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6C1" w:rsidRDefault="004506C1" w:rsidP="00D33D8E"/>
    <w:p w:rsidR="004506C1" w:rsidRDefault="004506C1" w:rsidP="00D33D8E"/>
    <w:p w:rsidR="004506C1" w:rsidRDefault="004506C1" w:rsidP="00D33D8E"/>
    <w:p w:rsidR="004506C1" w:rsidRDefault="004506C1" w:rsidP="0083280E">
      <w:pPr>
        <w:pStyle w:val="FNETypededocument"/>
      </w:pPr>
      <w:r>
        <w:t>Note de positionnement FNE PACA</w:t>
      </w:r>
    </w:p>
    <w:p w:rsidR="004506C1" w:rsidRDefault="004506C1" w:rsidP="0083280E">
      <w:pPr>
        <w:pStyle w:val="FNETypededocument"/>
        <w:spacing w:before="0"/>
        <w:rPr>
          <w:rFonts w:cs="Times New Roman"/>
          <w:b w:val="0"/>
          <w:bCs w:val="0"/>
        </w:rPr>
      </w:pPr>
      <w:r w:rsidRPr="0083280E">
        <w:rPr>
          <w:b w:val="0"/>
          <w:bCs w:val="0"/>
        </w:rPr>
        <w:t>CNL 22 juin 2017</w:t>
      </w:r>
    </w:p>
    <w:p w:rsidR="004506C1" w:rsidRDefault="004506C1" w:rsidP="0083280E">
      <w:pPr>
        <w:pStyle w:val="FNETypededocument"/>
        <w:spacing w:before="0"/>
        <w:rPr>
          <w:rFonts w:cs="Times New Roman"/>
          <w:b w:val="0"/>
          <w:bCs w:val="0"/>
        </w:rPr>
      </w:pPr>
    </w:p>
    <w:p w:rsidR="004506C1" w:rsidRPr="0083280E" w:rsidRDefault="004506C1" w:rsidP="0083280E">
      <w:pPr>
        <w:pStyle w:val="FNETypededocument"/>
        <w:spacing w:before="0"/>
        <w:rPr>
          <w:rFonts w:cs="Times New Roman"/>
          <w:b w:val="0"/>
          <w:bCs w:val="0"/>
        </w:rPr>
      </w:pPr>
    </w:p>
    <w:p w:rsidR="004506C1" w:rsidRPr="009848E2" w:rsidRDefault="004506C1" w:rsidP="0083280E">
      <w:pPr>
        <w:spacing w:line="264" w:lineRule="auto"/>
      </w:pPr>
      <w:r w:rsidRPr="009848E2">
        <w:t>Dans la perspective de la prochaine session du Comité national Loup qui se tiendra à Paris le 22 juin</w:t>
      </w:r>
      <w:r>
        <w:t xml:space="preserve"> prochain le </w:t>
      </w:r>
      <w:r w:rsidRPr="0083280E">
        <w:t xml:space="preserve">président de la Fédération régionale des syndicats d’exploitants agricoles </w:t>
      </w:r>
      <w:r>
        <w:t xml:space="preserve">en région PACA a d’ores et déjà annoncé sa volonté d’obtenir de l’Etat que le quota national de prélèvement annuel de loups passe de 40 à 50 </w:t>
      </w:r>
      <w:r w:rsidRPr="009848E2">
        <w:t>individus.</w:t>
      </w:r>
    </w:p>
    <w:p w:rsidR="004506C1" w:rsidRPr="009848E2" w:rsidRDefault="004506C1" w:rsidP="0083280E">
      <w:pPr>
        <w:spacing w:line="264" w:lineRule="auto"/>
      </w:pPr>
      <w:r w:rsidRPr="009848E2">
        <w:t>Il convient de saluer l’initiative de l’Etat d’appuyer sa réflexion et celles des acteurs des territoires sur des expertises scientifiques indépendantes nouvelles :</w:t>
      </w:r>
    </w:p>
    <w:p w:rsidR="004506C1" w:rsidRPr="009848E2" w:rsidRDefault="004506C1" w:rsidP="0083280E">
      <w:pPr>
        <w:spacing w:line="264" w:lineRule="auto"/>
      </w:pPr>
      <w:r>
        <w:t>Commanditée en mars</w:t>
      </w:r>
      <w:r w:rsidRPr="009848E2">
        <w:t xml:space="preserve"> 2017, dans l’objectif de</w:t>
      </w:r>
      <w:r w:rsidRPr="00972E3A">
        <w:t xml:space="preserve"> </w:t>
      </w:r>
      <w:r w:rsidRPr="009848E2">
        <w:t>« garantir une cohabitation socialement et économiquement acceptable entre le loup et les activités humaines »,</w:t>
      </w:r>
      <w:r w:rsidRPr="009848E2">
        <w:rPr>
          <w:b/>
          <w:bCs/>
          <w:i/>
          <w:iCs/>
        </w:rPr>
        <w:t xml:space="preserve"> l’Expertise Scientifique</w:t>
      </w:r>
      <w:r w:rsidRPr="00C94C5C">
        <w:rPr>
          <w:b/>
          <w:bCs/>
          <w:i/>
          <w:iCs/>
        </w:rPr>
        <w:t xml:space="preserve"> Collective sur le devenir de la population de loups en</w:t>
      </w:r>
      <w:r w:rsidRPr="00ED7F21">
        <w:rPr>
          <w:i/>
          <w:iCs/>
        </w:rPr>
        <w:t xml:space="preserve"> </w:t>
      </w:r>
      <w:r w:rsidRPr="009848E2">
        <w:rPr>
          <w:b/>
          <w:bCs/>
          <w:i/>
          <w:iCs/>
        </w:rPr>
        <w:t>France</w:t>
      </w:r>
      <w:r>
        <w:t> </w:t>
      </w:r>
      <w:r w:rsidRPr="009848E2">
        <w:t>relève : «</w:t>
      </w:r>
      <w:r>
        <w:t xml:space="preserve"> il est devenu essentiel de s’interroger sur l’existence d’une véritable relation de cause à effet entre les tirs dérogatoires de loups et une diminution des dommages considérés importants. Or il s’avère aujourd’hui que </w:t>
      </w:r>
      <w:r w:rsidRPr="009848E2">
        <w:t>l’expérience française, du fait du caractère le plus souvent opportuniste des tirs effectués, et en l’absence de démarche analytique poussée, ne sait encore répondre à cette question. »</w:t>
      </w:r>
    </w:p>
    <w:p w:rsidR="004506C1" w:rsidRPr="009848E2" w:rsidRDefault="004506C1" w:rsidP="0083280E">
      <w:pPr>
        <w:spacing w:line="264" w:lineRule="auto"/>
      </w:pPr>
      <w:r w:rsidRPr="009848E2">
        <w:t xml:space="preserve">En l’état des connaissances, </w:t>
      </w:r>
      <w:r w:rsidRPr="009848E2">
        <w:rPr>
          <w:b/>
          <w:bCs/>
        </w:rPr>
        <w:t>aucune relation directe entre augmentation des prélèvements de loups et diminution des dommages sur les troupeaux n’est démontrée</w:t>
      </w:r>
      <w:r w:rsidRPr="009848E2">
        <w:t>. Opposer sur cette base, éleveurs ovins et défenseurs de l’environnement, est inapproprié et nuisible au règlement de la crise de l’élevage confronté au risque de prédation.</w:t>
      </w:r>
    </w:p>
    <w:p w:rsidR="004506C1" w:rsidRPr="009848E2" w:rsidRDefault="004506C1" w:rsidP="0083280E">
      <w:pPr>
        <w:spacing w:line="264" w:lineRule="auto"/>
        <w:rPr>
          <w:b/>
          <w:bCs/>
        </w:rPr>
      </w:pPr>
      <w:r>
        <w:t xml:space="preserve">En conséquence, FNE PACA </w:t>
      </w:r>
      <w:r w:rsidRPr="009848E2">
        <w:t xml:space="preserve">déplore que le recours aux prélèvements de loups puisse faire l’objet d’une surenchère aveugle </w:t>
      </w:r>
      <w:r w:rsidRPr="009848E2">
        <w:rPr>
          <w:b/>
          <w:bCs/>
        </w:rPr>
        <w:t xml:space="preserve">laissant de côté la recherche de solutions éprouvées dans la préservation des activités d’élevage vis-à-vis de la grande prédation. </w:t>
      </w:r>
    </w:p>
    <w:p w:rsidR="004506C1" w:rsidRPr="009848E2" w:rsidRDefault="004506C1" w:rsidP="0083280E">
      <w:pPr>
        <w:spacing w:line="264" w:lineRule="auto"/>
        <w:rPr>
          <w:b/>
          <w:bCs/>
        </w:rPr>
      </w:pPr>
      <w:r w:rsidRPr="009848E2">
        <w:rPr>
          <w:b/>
          <w:bCs/>
        </w:rPr>
        <w:t xml:space="preserve">FNE PACA réitère donc sa volonté de voir se développer la recherche et la formation des acteurs dans l’amélioration adaptative de moyens de protection non létaux, et considère que le recours aux prélèvements ne peut avoir de sens que si chacune des opérations correspondantes est réalisée dans un cadre scientifique permettant de tirer des enseignements probants pour une politique évolutive de gestion du loup et des élevages. </w:t>
      </w:r>
    </w:p>
    <w:p w:rsidR="004506C1" w:rsidRPr="009848E2" w:rsidRDefault="004506C1" w:rsidP="0083280E">
      <w:pPr>
        <w:spacing w:line="264" w:lineRule="auto"/>
      </w:pPr>
      <w:r w:rsidRPr="009848E2">
        <w:t>FNE PACA considère que la voie de la raison et de l’efficacité consistera d’abord en l’adaptation proactive des méthodes pastorales à une présence du loup régulée le plus naturellement possible. Sans données scientifiques des plus solides, l’intervention humaine peut ne pas aboutir à une l’objectif escompté.</w:t>
      </w:r>
    </w:p>
    <w:p w:rsidR="004506C1" w:rsidRPr="00015FBD" w:rsidRDefault="004506C1" w:rsidP="003C68A6">
      <w:pPr>
        <w:rPr>
          <w:rFonts w:ascii="Verdana" w:hAnsi="Verdana" w:cs="Verdana"/>
        </w:rPr>
      </w:pPr>
      <w:bookmarkStart w:id="0" w:name="_GoBack"/>
      <w:bookmarkEnd w:id="0"/>
    </w:p>
    <w:sectPr w:rsidR="004506C1" w:rsidRPr="00015FBD" w:rsidSect="00DB2626">
      <w:footerReference w:type="default" r:id="rId7"/>
      <w:headerReference w:type="first" r:id="rId8"/>
      <w:footerReference w:type="first" r:id="rId9"/>
      <w:pgSz w:w="11906" w:h="16838"/>
      <w:pgMar w:top="1218" w:right="964" w:bottom="851" w:left="964" w:header="708" w:footer="142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6C1" w:rsidRDefault="004506C1" w:rsidP="00910582">
      <w:pPr>
        <w:spacing w:line="240" w:lineRule="auto"/>
      </w:pPr>
      <w:r>
        <w:separator/>
      </w:r>
    </w:p>
  </w:endnote>
  <w:endnote w:type="continuationSeparator" w:id="0">
    <w:p w:rsidR="004506C1" w:rsidRDefault="004506C1" w:rsidP="009105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Calibri">
    <w:panose1 w:val="020F0502020204030204"/>
    <w:charset w:val="00"/>
    <w:family w:val="swiss"/>
    <w:pitch w:val="variable"/>
    <w:sig w:usb0="E00002FF" w:usb1="4000ACFF" w:usb2="00000001" w:usb3="00000000" w:csb0="0000019F" w:csb1="00000000"/>
  </w:font>
  <w:font w:name="Sohoma">
    <w:panose1 w:val="00000000000000000000"/>
    <w:charset w:val="00"/>
    <w:family w:val="roman"/>
    <w:notTrueType/>
    <w:pitch w:val="variable"/>
    <w:sig w:usb0="00000003" w:usb1="00000000" w:usb2="00000000" w:usb3="00000000" w:csb0="00000001" w:csb1="00000000"/>
  </w:font>
  <w:font w:name="Meiryo">
    <w:altName w:val="MS Gothic"/>
    <w:panose1 w:val="020B0604030504040204"/>
    <w:charset w:val="80"/>
    <w:family w:val="swiss"/>
    <w:pitch w:val="variable"/>
    <w:sig w:usb0="E00002FF" w:usb1="6AC7FFFF" w:usb2="08000012" w:usb3="00000000" w:csb0="0002009F" w:csb1="00000000"/>
  </w:font>
  <w:font w:name="Arial Narrow">
    <w:panose1 w:val="020B0506020202030204"/>
    <w:charset w:val="00"/>
    <w:family w:val="swiss"/>
    <w:pitch w:val="variable"/>
    <w:sig w:usb0="00000287" w:usb1="00000000" w:usb2="00000000" w:usb3="00000000" w:csb0="0000009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6C1" w:rsidRDefault="004506C1">
    <w:pPr>
      <w:pStyle w:val="Footer"/>
      <w:jc w:val="right"/>
    </w:pPr>
    <w:fldSimple w:instr=" PAGE   \* MERGEFORMAT ">
      <w:r>
        <w:rPr>
          <w:noProof/>
        </w:rPr>
        <w:t>2</w:t>
      </w:r>
    </w:fldSimple>
  </w:p>
  <w:p w:rsidR="004506C1" w:rsidRDefault="004506C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6C1" w:rsidRDefault="004506C1">
    <w:pPr>
      <w:pStyle w:val="Footer"/>
      <w:jc w:val="right"/>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2050" type="#_x0000_t75" alt="/Volumes/partage/Communication 2016/Courrier PACA/PdL PACA.png" style="position:absolute;left:0;text-align:left;margin-left:-58.1pt;margin-top:738.75pt;width:372pt;height:96.75pt;z-index:251662336;visibility:visible;mso-position-vertical-relative:page" wrapcoords="-44 0 -44 21433 21600 21433 21600 0 -44 0">
          <v:imagedata r:id="rId1" o:title="" cropright="23375f"/>
          <w10:wrap type="tight" anchory="page"/>
        </v:shape>
      </w:pict>
    </w:r>
  </w:p>
  <w:p w:rsidR="004506C1" w:rsidRDefault="004506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6C1" w:rsidRDefault="004506C1" w:rsidP="00910582">
      <w:pPr>
        <w:spacing w:line="240" w:lineRule="auto"/>
      </w:pPr>
      <w:r>
        <w:separator/>
      </w:r>
    </w:p>
  </w:footnote>
  <w:footnote w:type="continuationSeparator" w:id="0">
    <w:p w:rsidR="004506C1" w:rsidRDefault="004506C1" w:rsidP="009105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6C1" w:rsidRDefault="004506C1">
    <w:pPr>
      <w:pStyle w:val="Header"/>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2049" type="#_x0000_t75" alt="/Volumes/partage/Communication 2016/Nouveau logo 2016/1_ROUGE/FNE_Logo_PACA.png" style="position:absolute;left:0;text-align:left;margin-left:-38.6pt;margin-top:21pt;width:116.25pt;height:98.25pt;z-index:251660288;visibility:visible;mso-position-vertical-relative:page">
          <v:imagedata r:id="rId1" o:title=""/>
          <w10:wrap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2E39"/>
    <w:multiLevelType w:val="hybridMultilevel"/>
    <w:tmpl w:val="E67E17F2"/>
    <w:lvl w:ilvl="0" w:tplc="040C0001">
      <w:start w:val="1"/>
      <w:numFmt w:val="bullet"/>
      <w:lvlText w:val=""/>
      <w:lvlJc w:val="left"/>
      <w:pPr>
        <w:ind w:left="947" w:hanging="360"/>
      </w:pPr>
      <w:rPr>
        <w:rFonts w:ascii="Symbol" w:hAnsi="Symbol" w:cs="Symbol" w:hint="default"/>
      </w:rPr>
    </w:lvl>
    <w:lvl w:ilvl="1" w:tplc="040C0003">
      <w:start w:val="1"/>
      <w:numFmt w:val="bullet"/>
      <w:lvlText w:val="o"/>
      <w:lvlJc w:val="left"/>
      <w:pPr>
        <w:ind w:left="1667" w:hanging="360"/>
      </w:pPr>
      <w:rPr>
        <w:rFonts w:ascii="Courier New" w:hAnsi="Courier New" w:cs="Courier New" w:hint="default"/>
      </w:rPr>
    </w:lvl>
    <w:lvl w:ilvl="2" w:tplc="040C0005">
      <w:start w:val="1"/>
      <w:numFmt w:val="bullet"/>
      <w:lvlText w:val=""/>
      <w:lvlJc w:val="left"/>
      <w:pPr>
        <w:ind w:left="2387" w:hanging="360"/>
      </w:pPr>
      <w:rPr>
        <w:rFonts w:ascii="Wingdings" w:hAnsi="Wingdings" w:cs="Wingdings" w:hint="default"/>
      </w:rPr>
    </w:lvl>
    <w:lvl w:ilvl="3" w:tplc="040C0001">
      <w:start w:val="1"/>
      <w:numFmt w:val="bullet"/>
      <w:lvlText w:val=""/>
      <w:lvlJc w:val="left"/>
      <w:pPr>
        <w:ind w:left="3107" w:hanging="360"/>
      </w:pPr>
      <w:rPr>
        <w:rFonts w:ascii="Symbol" w:hAnsi="Symbol" w:cs="Symbol" w:hint="default"/>
      </w:rPr>
    </w:lvl>
    <w:lvl w:ilvl="4" w:tplc="040C0003">
      <w:start w:val="1"/>
      <w:numFmt w:val="bullet"/>
      <w:lvlText w:val="o"/>
      <w:lvlJc w:val="left"/>
      <w:pPr>
        <w:ind w:left="3827" w:hanging="360"/>
      </w:pPr>
      <w:rPr>
        <w:rFonts w:ascii="Courier New" w:hAnsi="Courier New" w:cs="Courier New" w:hint="default"/>
      </w:rPr>
    </w:lvl>
    <w:lvl w:ilvl="5" w:tplc="040C0005">
      <w:start w:val="1"/>
      <w:numFmt w:val="bullet"/>
      <w:lvlText w:val=""/>
      <w:lvlJc w:val="left"/>
      <w:pPr>
        <w:ind w:left="4547" w:hanging="360"/>
      </w:pPr>
      <w:rPr>
        <w:rFonts w:ascii="Wingdings" w:hAnsi="Wingdings" w:cs="Wingdings" w:hint="default"/>
      </w:rPr>
    </w:lvl>
    <w:lvl w:ilvl="6" w:tplc="040C0001">
      <w:start w:val="1"/>
      <w:numFmt w:val="bullet"/>
      <w:lvlText w:val=""/>
      <w:lvlJc w:val="left"/>
      <w:pPr>
        <w:ind w:left="5267" w:hanging="360"/>
      </w:pPr>
      <w:rPr>
        <w:rFonts w:ascii="Symbol" w:hAnsi="Symbol" w:cs="Symbol" w:hint="default"/>
      </w:rPr>
    </w:lvl>
    <w:lvl w:ilvl="7" w:tplc="040C0003">
      <w:start w:val="1"/>
      <w:numFmt w:val="bullet"/>
      <w:lvlText w:val="o"/>
      <w:lvlJc w:val="left"/>
      <w:pPr>
        <w:ind w:left="5987" w:hanging="360"/>
      </w:pPr>
      <w:rPr>
        <w:rFonts w:ascii="Courier New" w:hAnsi="Courier New" w:cs="Courier New" w:hint="default"/>
      </w:rPr>
    </w:lvl>
    <w:lvl w:ilvl="8" w:tplc="040C0005">
      <w:start w:val="1"/>
      <w:numFmt w:val="bullet"/>
      <w:lvlText w:val=""/>
      <w:lvlJc w:val="left"/>
      <w:pPr>
        <w:ind w:left="6707" w:hanging="360"/>
      </w:pPr>
      <w:rPr>
        <w:rFonts w:ascii="Wingdings" w:hAnsi="Wingdings" w:cs="Wingdings" w:hint="default"/>
      </w:rPr>
    </w:lvl>
  </w:abstractNum>
  <w:abstractNum w:abstractNumId="1">
    <w:nsid w:val="09757CB7"/>
    <w:multiLevelType w:val="hybridMultilevel"/>
    <w:tmpl w:val="B86CA55C"/>
    <w:lvl w:ilvl="0" w:tplc="040C0001">
      <w:start w:val="1"/>
      <w:numFmt w:val="bullet"/>
      <w:lvlText w:val=""/>
      <w:lvlJc w:val="left"/>
      <w:pPr>
        <w:ind w:left="947" w:hanging="360"/>
      </w:pPr>
      <w:rPr>
        <w:rFonts w:ascii="Symbol" w:hAnsi="Symbol" w:cs="Symbol" w:hint="default"/>
      </w:rPr>
    </w:lvl>
    <w:lvl w:ilvl="1" w:tplc="040C0003">
      <w:start w:val="1"/>
      <w:numFmt w:val="bullet"/>
      <w:lvlText w:val="o"/>
      <w:lvlJc w:val="left"/>
      <w:pPr>
        <w:ind w:left="1667" w:hanging="360"/>
      </w:pPr>
      <w:rPr>
        <w:rFonts w:ascii="Courier New" w:hAnsi="Courier New" w:cs="Courier New" w:hint="default"/>
      </w:rPr>
    </w:lvl>
    <w:lvl w:ilvl="2" w:tplc="040C0005">
      <w:start w:val="1"/>
      <w:numFmt w:val="bullet"/>
      <w:lvlText w:val=""/>
      <w:lvlJc w:val="left"/>
      <w:pPr>
        <w:ind w:left="2387" w:hanging="360"/>
      </w:pPr>
      <w:rPr>
        <w:rFonts w:ascii="Wingdings" w:hAnsi="Wingdings" w:cs="Wingdings" w:hint="default"/>
      </w:rPr>
    </w:lvl>
    <w:lvl w:ilvl="3" w:tplc="040C0001">
      <w:start w:val="1"/>
      <w:numFmt w:val="bullet"/>
      <w:lvlText w:val=""/>
      <w:lvlJc w:val="left"/>
      <w:pPr>
        <w:ind w:left="3107" w:hanging="360"/>
      </w:pPr>
      <w:rPr>
        <w:rFonts w:ascii="Symbol" w:hAnsi="Symbol" w:cs="Symbol" w:hint="default"/>
      </w:rPr>
    </w:lvl>
    <w:lvl w:ilvl="4" w:tplc="040C0003">
      <w:start w:val="1"/>
      <w:numFmt w:val="bullet"/>
      <w:lvlText w:val="o"/>
      <w:lvlJc w:val="left"/>
      <w:pPr>
        <w:ind w:left="3827" w:hanging="360"/>
      </w:pPr>
      <w:rPr>
        <w:rFonts w:ascii="Courier New" w:hAnsi="Courier New" w:cs="Courier New" w:hint="default"/>
      </w:rPr>
    </w:lvl>
    <w:lvl w:ilvl="5" w:tplc="040C0005">
      <w:start w:val="1"/>
      <w:numFmt w:val="bullet"/>
      <w:lvlText w:val=""/>
      <w:lvlJc w:val="left"/>
      <w:pPr>
        <w:ind w:left="4547" w:hanging="360"/>
      </w:pPr>
      <w:rPr>
        <w:rFonts w:ascii="Wingdings" w:hAnsi="Wingdings" w:cs="Wingdings" w:hint="default"/>
      </w:rPr>
    </w:lvl>
    <w:lvl w:ilvl="6" w:tplc="040C0001">
      <w:start w:val="1"/>
      <w:numFmt w:val="bullet"/>
      <w:lvlText w:val=""/>
      <w:lvlJc w:val="left"/>
      <w:pPr>
        <w:ind w:left="5267" w:hanging="360"/>
      </w:pPr>
      <w:rPr>
        <w:rFonts w:ascii="Symbol" w:hAnsi="Symbol" w:cs="Symbol" w:hint="default"/>
      </w:rPr>
    </w:lvl>
    <w:lvl w:ilvl="7" w:tplc="040C0003">
      <w:start w:val="1"/>
      <w:numFmt w:val="bullet"/>
      <w:lvlText w:val="o"/>
      <w:lvlJc w:val="left"/>
      <w:pPr>
        <w:ind w:left="5987" w:hanging="360"/>
      </w:pPr>
      <w:rPr>
        <w:rFonts w:ascii="Courier New" w:hAnsi="Courier New" w:cs="Courier New" w:hint="default"/>
      </w:rPr>
    </w:lvl>
    <w:lvl w:ilvl="8" w:tplc="040C0005">
      <w:start w:val="1"/>
      <w:numFmt w:val="bullet"/>
      <w:lvlText w:val=""/>
      <w:lvlJc w:val="left"/>
      <w:pPr>
        <w:ind w:left="6707" w:hanging="360"/>
      </w:pPr>
      <w:rPr>
        <w:rFonts w:ascii="Wingdings" w:hAnsi="Wingdings" w:cs="Wingdings" w:hint="default"/>
      </w:rPr>
    </w:lvl>
  </w:abstractNum>
  <w:abstractNum w:abstractNumId="2">
    <w:nsid w:val="0AB32A47"/>
    <w:multiLevelType w:val="hybridMultilevel"/>
    <w:tmpl w:val="3D60FD02"/>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3">
    <w:nsid w:val="0E795D16"/>
    <w:multiLevelType w:val="hybridMultilevel"/>
    <w:tmpl w:val="C73C0332"/>
    <w:lvl w:ilvl="0" w:tplc="040C0001">
      <w:start w:val="1"/>
      <w:numFmt w:val="bullet"/>
      <w:lvlText w:val=""/>
      <w:lvlJc w:val="left"/>
      <w:pPr>
        <w:ind w:left="852" w:hanging="360"/>
      </w:pPr>
      <w:rPr>
        <w:rFonts w:ascii="Symbol" w:hAnsi="Symbol" w:cs="Symbol" w:hint="default"/>
      </w:rPr>
    </w:lvl>
    <w:lvl w:ilvl="1" w:tplc="040C0003">
      <w:start w:val="1"/>
      <w:numFmt w:val="bullet"/>
      <w:lvlText w:val="o"/>
      <w:lvlJc w:val="left"/>
      <w:pPr>
        <w:ind w:left="1572" w:hanging="360"/>
      </w:pPr>
      <w:rPr>
        <w:rFonts w:ascii="Courier New" w:hAnsi="Courier New" w:cs="Courier New" w:hint="default"/>
      </w:rPr>
    </w:lvl>
    <w:lvl w:ilvl="2" w:tplc="040C0005">
      <w:start w:val="1"/>
      <w:numFmt w:val="bullet"/>
      <w:lvlText w:val=""/>
      <w:lvlJc w:val="left"/>
      <w:pPr>
        <w:ind w:left="2292" w:hanging="360"/>
      </w:pPr>
      <w:rPr>
        <w:rFonts w:ascii="Wingdings" w:hAnsi="Wingdings" w:cs="Wingdings" w:hint="default"/>
      </w:rPr>
    </w:lvl>
    <w:lvl w:ilvl="3" w:tplc="040C0001">
      <w:start w:val="1"/>
      <w:numFmt w:val="bullet"/>
      <w:lvlText w:val=""/>
      <w:lvlJc w:val="left"/>
      <w:pPr>
        <w:ind w:left="3012" w:hanging="360"/>
      </w:pPr>
      <w:rPr>
        <w:rFonts w:ascii="Symbol" w:hAnsi="Symbol" w:cs="Symbol" w:hint="default"/>
      </w:rPr>
    </w:lvl>
    <w:lvl w:ilvl="4" w:tplc="040C0003">
      <w:start w:val="1"/>
      <w:numFmt w:val="bullet"/>
      <w:lvlText w:val="o"/>
      <w:lvlJc w:val="left"/>
      <w:pPr>
        <w:ind w:left="3732" w:hanging="360"/>
      </w:pPr>
      <w:rPr>
        <w:rFonts w:ascii="Courier New" w:hAnsi="Courier New" w:cs="Courier New" w:hint="default"/>
      </w:rPr>
    </w:lvl>
    <w:lvl w:ilvl="5" w:tplc="040C0005">
      <w:start w:val="1"/>
      <w:numFmt w:val="bullet"/>
      <w:lvlText w:val=""/>
      <w:lvlJc w:val="left"/>
      <w:pPr>
        <w:ind w:left="4452" w:hanging="360"/>
      </w:pPr>
      <w:rPr>
        <w:rFonts w:ascii="Wingdings" w:hAnsi="Wingdings" w:cs="Wingdings" w:hint="default"/>
      </w:rPr>
    </w:lvl>
    <w:lvl w:ilvl="6" w:tplc="040C0001">
      <w:start w:val="1"/>
      <w:numFmt w:val="bullet"/>
      <w:lvlText w:val=""/>
      <w:lvlJc w:val="left"/>
      <w:pPr>
        <w:ind w:left="5172" w:hanging="360"/>
      </w:pPr>
      <w:rPr>
        <w:rFonts w:ascii="Symbol" w:hAnsi="Symbol" w:cs="Symbol" w:hint="default"/>
      </w:rPr>
    </w:lvl>
    <w:lvl w:ilvl="7" w:tplc="040C0003">
      <w:start w:val="1"/>
      <w:numFmt w:val="bullet"/>
      <w:lvlText w:val="o"/>
      <w:lvlJc w:val="left"/>
      <w:pPr>
        <w:ind w:left="5892" w:hanging="360"/>
      </w:pPr>
      <w:rPr>
        <w:rFonts w:ascii="Courier New" w:hAnsi="Courier New" w:cs="Courier New" w:hint="default"/>
      </w:rPr>
    </w:lvl>
    <w:lvl w:ilvl="8" w:tplc="040C0005">
      <w:start w:val="1"/>
      <w:numFmt w:val="bullet"/>
      <w:lvlText w:val=""/>
      <w:lvlJc w:val="left"/>
      <w:pPr>
        <w:ind w:left="6612" w:hanging="360"/>
      </w:pPr>
      <w:rPr>
        <w:rFonts w:ascii="Wingdings" w:hAnsi="Wingdings" w:cs="Wingdings" w:hint="default"/>
      </w:rPr>
    </w:lvl>
  </w:abstractNum>
  <w:abstractNum w:abstractNumId="4">
    <w:nsid w:val="15C548E0"/>
    <w:multiLevelType w:val="hybridMultilevel"/>
    <w:tmpl w:val="0F08056E"/>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5">
    <w:nsid w:val="287676D3"/>
    <w:multiLevelType w:val="hybridMultilevel"/>
    <w:tmpl w:val="897CFA4A"/>
    <w:lvl w:ilvl="0" w:tplc="8C1A5098">
      <w:start w:val="1"/>
      <w:numFmt w:val="bullet"/>
      <w:pStyle w:val="ListParagraph"/>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6">
    <w:nsid w:val="41E2304E"/>
    <w:multiLevelType w:val="hybridMultilevel"/>
    <w:tmpl w:val="E8188614"/>
    <w:lvl w:ilvl="0" w:tplc="0DF25044">
      <w:start w:val="1"/>
      <w:numFmt w:val="decimal"/>
      <w:pStyle w:val="Heading3"/>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7">
    <w:nsid w:val="43FD169A"/>
    <w:multiLevelType w:val="hybridMultilevel"/>
    <w:tmpl w:val="69042EB8"/>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8">
    <w:nsid w:val="488849A4"/>
    <w:multiLevelType w:val="hybridMultilevel"/>
    <w:tmpl w:val="B2AABAE2"/>
    <w:lvl w:ilvl="0" w:tplc="FAE6EEA2">
      <w:start w:val="1"/>
      <w:numFmt w:val="upperLetter"/>
      <w:pStyle w:val="Heading4"/>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nsid w:val="57256AE7"/>
    <w:multiLevelType w:val="hybridMultilevel"/>
    <w:tmpl w:val="DAAECD68"/>
    <w:lvl w:ilvl="0" w:tplc="27763F8E">
      <w:start w:val="1"/>
      <w:numFmt w:val="bullet"/>
      <w:lvlText w:val=" "/>
      <w:lvlJc w:val="left"/>
      <w:pPr>
        <w:ind w:left="1428" w:hanging="360"/>
      </w:pPr>
      <w:rPr>
        <w:rFonts w:ascii="Sitka Text" w:hAnsi="Sitka Text" w:cs="Sitka Text"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0">
    <w:nsid w:val="5D7D4039"/>
    <w:multiLevelType w:val="hybridMultilevel"/>
    <w:tmpl w:val="F51E4B34"/>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1">
    <w:nsid w:val="72AA46F3"/>
    <w:multiLevelType w:val="hybridMultilevel"/>
    <w:tmpl w:val="480EC32C"/>
    <w:lvl w:ilvl="0" w:tplc="6B922470">
      <w:start w:val="1"/>
      <w:numFmt w:val="bullet"/>
      <w:lvlText w:val=""/>
      <w:lvlJc w:val="left"/>
      <w:pPr>
        <w:ind w:left="1004" w:hanging="360"/>
      </w:pPr>
      <w:rPr>
        <w:rFonts w:ascii="Symbol" w:hAnsi="Symbol" w:cs="Symbol"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cs="Wingdings" w:hint="default"/>
      </w:rPr>
    </w:lvl>
    <w:lvl w:ilvl="3" w:tplc="040C0001">
      <w:start w:val="1"/>
      <w:numFmt w:val="bullet"/>
      <w:lvlText w:val=""/>
      <w:lvlJc w:val="left"/>
      <w:pPr>
        <w:ind w:left="3164" w:hanging="360"/>
      </w:pPr>
      <w:rPr>
        <w:rFonts w:ascii="Symbol" w:hAnsi="Symbol" w:cs="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cs="Wingdings" w:hint="default"/>
      </w:rPr>
    </w:lvl>
    <w:lvl w:ilvl="6" w:tplc="040C0001">
      <w:start w:val="1"/>
      <w:numFmt w:val="bullet"/>
      <w:lvlText w:val=""/>
      <w:lvlJc w:val="left"/>
      <w:pPr>
        <w:ind w:left="5324" w:hanging="360"/>
      </w:pPr>
      <w:rPr>
        <w:rFonts w:ascii="Symbol" w:hAnsi="Symbol" w:cs="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cs="Wingdings" w:hint="default"/>
      </w:rPr>
    </w:lvl>
  </w:abstractNum>
  <w:num w:numId="1">
    <w:abstractNumId w:val="6"/>
  </w:num>
  <w:num w:numId="2">
    <w:abstractNumId w:val="8"/>
  </w:num>
  <w:num w:numId="3">
    <w:abstractNumId w:val="9"/>
  </w:num>
  <w:num w:numId="4">
    <w:abstractNumId w:val="5"/>
  </w:num>
  <w:num w:numId="5">
    <w:abstractNumId w:val="7"/>
  </w:num>
  <w:num w:numId="6">
    <w:abstractNumId w:val="5"/>
  </w:num>
  <w:num w:numId="7">
    <w:abstractNumId w:val="5"/>
  </w:num>
  <w:num w:numId="8">
    <w:abstractNumId w:val="11"/>
  </w:num>
  <w:num w:numId="9">
    <w:abstractNumId w:val="5"/>
  </w:num>
  <w:num w:numId="10">
    <w:abstractNumId w:val="0"/>
  </w:num>
  <w:num w:numId="11">
    <w:abstractNumId w:val="1"/>
  </w:num>
  <w:num w:numId="12">
    <w:abstractNumId w:val="3"/>
  </w:num>
  <w:num w:numId="13">
    <w:abstractNumId w:val="10"/>
  </w:num>
  <w:num w:numId="14">
    <w:abstractNumId w:val="2"/>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33F1"/>
    <w:rsid w:val="00000C96"/>
    <w:rsid w:val="00005A5C"/>
    <w:rsid w:val="00010B6A"/>
    <w:rsid w:val="00011207"/>
    <w:rsid w:val="00011D0F"/>
    <w:rsid w:val="00012A19"/>
    <w:rsid w:val="00015DD3"/>
    <w:rsid w:val="00015FBD"/>
    <w:rsid w:val="00016623"/>
    <w:rsid w:val="000245A1"/>
    <w:rsid w:val="00025321"/>
    <w:rsid w:val="00027362"/>
    <w:rsid w:val="0002743C"/>
    <w:rsid w:val="000305C8"/>
    <w:rsid w:val="00030AD7"/>
    <w:rsid w:val="00031866"/>
    <w:rsid w:val="00032BC1"/>
    <w:rsid w:val="00033844"/>
    <w:rsid w:val="000367E2"/>
    <w:rsid w:val="00040C20"/>
    <w:rsid w:val="00041225"/>
    <w:rsid w:val="00041BB3"/>
    <w:rsid w:val="00042726"/>
    <w:rsid w:val="000467E7"/>
    <w:rsid w:val="00050C4B"/>
    <w:rsid w:val="00051019"/>
    <w:rsid w:val="0005283C"/>
    <w:rsid w:val="00052867"/>
    <w:rsid w:val="0005752C"/>
    <w:rsid w:val="0006167F"/>
    <w:rsid w:val="00061E99"/>
    <w:rsid w:val="000627DD"/>
    <w:rsid w:val="0006376B"/>
    <w:rsid w:val="00063CBB"/>
    <w:rsid w:val="00064308"/>
    <w:rsid w:val="000722C1"/>
    <w:rsid w:val="00072A10"/>
    <w:rsid w:val="0007322A"/>
    <w:rsid w:val="00074B58"/>
    <w:rsid w:val="00077D70"/>
    <w:rsid w:val="0008175B"/>
    <w:rsid w:val="00081D48"/>
    <w:rsid w:val="00082131"/>
    <w:rsid w:val="00084DAD"/>
    <w:rsid w:val="0008790C"/>
    <w:rsid w:val="00087B26"/>
    <w:rsid w:val="000905A9"/>
    <w:rsid w:val="00090AC2"/>
    <w:rsid w:val="000917CB"/>
    <w:rsid w:val="000920DB"/>
    <w:rsid w:val="00092BB1"/>
    <w:rsid w:val="0009300E"/>
    <w:rsid w:val="00093B4F"/>
    <w:rsid w:val="00094757"/>
    <w:rsid w:val="000A1E52"/>
    <w:rsid w:val="000A7F2C"/>
    <w:rsid w:val="000B0021"/>
    <w:rsid w:val="000B1A4B"/>
    <w:rsid w:val="000B2158"/>
    <w:rsid w:val="000C1712"/>
    <w:rsid w:val="000C2342"/>
    <w:rsid w:val="000C3BBC"/>
    <w:rsid w:val="000C544B"/>
    <w:rsid w:val="000C5A69"/>
    <w:rsid w:val="000C5C7D"/>
    <w:rsid w:val="000D1BEB"/>
    <w:rsid w:val="000D1DF8"/>
    <w:rsid w:val="000D2627"/>
    <w:rsid w:val="000D3C49"/>
    <w:rsid w:val="000E4E84"/>
    <w:rsid w:val="000E75FD"/>
    <w:rsid w:val="000F0B41"/>
    <w:rsid w:val="000F183B"/>
    <w:rsid w:val="000F1E03"/>
    <w:rsid w:val="000F47DC"/>
    <w:rsid w:val="000F557A"/>
    <w:rsid w:val="00100648"/>
    <w:rsid w:val="0010186F"/>
    <w:rsid w:val="00102A2D"/>
    <w:rsid w:val="00103204"/>
    <w:rsid w:val="00106119"/>
    <w:rsid w:val="001070C0"/>
    <w:rsid w:val="00107E3B"/>
    <w:rsid w:val="00112AB5"/>
    <w:rsid w:val="00117B5D"/>
    <w:rsid w:val="00126D2C"/>
    <w:rsid w:val="00127834"/>
    <w:rsid w:val="00127B75"/>
    <w:rsid w:val="00127C11"/>
    <w:rsid w:val="00130AD9"/>
    <w:rsid w:val="00134E23"/>
    <w:rsid w:val="00134E43"/>
    <w:rsid w:val="00137820"/>
    <w:rsid w:val="001426AB"/>
    <w:rsid w:val="00153043"/>
    <w:rsid w:val="001563FF"/>
    <w:rsid w:val="00157E1E"/>
    <w:rsid w:val="0016006F"/>
    <w:rsid w:val="00160B0F"/>
    <w:rsid w:val="001640A6"/>
    <w:rsid w:val="0016733A"/>
    <w:rsid w:val="00167844"/>
    <w:rsid w:val="001706C0"/>
    <w:rsid w:val="00170830"/>
    <w:rsid w:val="00170C95"/>
    <w:rsid w:val="00171B33"/>
    <w:rsid w:val="001728E7"/>
    <w:rsid w:val="001745D7"/>
    <w:rsid w:val="00175644"/>
    <w:rsid w:val="00175745"/>
    <w:rsid w:val="00177FA8"/>
    <w:rsid w:val="00181724"/>
    <w:rsid w:val="00182C0A"/>
    <w:rsid w:val="0018349C"/>
    <w:rsid w:val="001857F2"/>
    <w:rsid w:val="00186789"/>
    <w:rsid w:val="00186E5A"/>
    <w:rsid w:val="0019167D"/>
    <w:rsid w:val="00191BFA"/>
    <w:rsid w:val="001934C7"/>
    <w:rsid w:val="00194732"/>
    <w:rsid w:val="00194F00"/>
    <w:rsid w:val="00195B90"/>
    <w:rsid w:val="00197698"/>
    <w:rsid w:val="001A0074"/>
    <w:rsid w:val="001A1108"/>
    <w:rsid w:val="001A125F"/>
    <w:rsid w:val="001A13F7"/>
    <w:rsid w:val="001A2599"/>
    <w:rsid w:val="001A3153"/>
    <w:rsid w:val="001A3DEC"/>
    <w:rsid w:val="001A71FF"/>
    <w:rsid w:val="001B06CD"/>
    <w:rsid w:val="001B0DCE"/>
    <w:rsid w:val="001B63E5"/>
    <w:rsid w:val="001B681D"/>
    <w:rsid w:val="001B7073"/>
    <w:rsid w:val="001C0731"/>
    <w:rsid w:val="001C24E1"/>
    <w:rsid w:val="001C393E"/>
    <w:rsid w:val="001C3BC0"/>
    <w:rsid w:val="001D2329"/>
    <w:rsid w:val="001D264E"/>
    <w:rsid w:val="001D2E16"/>
    <w:rsid w:val="001D360D"/>
    <w:rsid w:val="001D4C7C"/>
    <w:rsid w:val="001E2654"/>
    <w:rsid w:val="001E31F0"/>
    <w:rsid w:val="001E3F0E"/>
    <w:rsid w:val="001E58DF"/>
    <w:rsid w:val="001E672C"/>
    <w:rsid w:val="001E7F87"/>
    <w:rsid w:val="001F4D58"/>
    <w:rsid w:val="001F5A13"/>
    <w:rsid w:val="001F6D45"/>
    <w:rsid w:val="00202D05"/>
    <w:rsid w:val="00203507"/>
    <w:rsid w:val="002049C1"/>
    <w:rsid w:val="0020750D"/>
    <w:rsid w:val="00207DB2"/>
    <w:rsid w:val="002123CF"/>
    <w:rsid w:val="0021372A"/>
    <w:rsid w:val="00215118"/>
    <w:rsid w:val="0021785A"/>
    <w:rsid w:val="00220D20"/>
    <w:rsid w:val="00222108"/>
    <w:rsid w:val="00222C71"/>
    <w:rsid w:val="00222D67"/>
    <w:rsid w:val="00226468"/>
    <w:rsid w:val="00226F5E"/>
    <w:rsid w:val="00227ED1"/>
    <w:rsid w:val="00232947"/>
    <w:rsid w:val="002343FA"/>
    <w:rsid w:val="00235427"/>
    <w:rsid w:val="00235E9E"/>
    <w:rsid w:val="00240624"/>
    <w:rsid w:val="00240A42"/>
    <w:rsid w:val="00245A3D"/>
    <w:rsid w:val="00251056"/>
    <w:rsid w:val="0025244D"/>
    <w:rsid w:val="0025449C"/>
    <w:rsid w:val="00255900"/>
    <w:rsid w:val="002563A9"/>
    <w:rsid w:val="00256C95"/>
    <w:rsid w:val="00261B1D"/>
    <w:rsid w:val="00262848"/>
    <w:rsid w:val="00262ECB"/>
    <w:rsid w:val="00265EF2"/>
    <w:rsid w:val="0027202B"/>
    <w:rsid w:val="002762E4"/>
    <w:rsid w:val="0027764F"/>
    <w:rsid w:val="002802A0"/>
    <w:rsid w:val="002811D3"/>
    <w:rsid w:val="002819AD"/>
    <w:rsid w:val="002837DA"/>
    <w:rsid w:val="0028507C"/>
    <w:rsid w:val="00286686"/>
    <w:rsid w:val="00286D84"/>
    <w:rsid w:val="002912DA"/>
    <w:rsid w:val="002A1B48"/>
    <w:rsid w:val="002A34F6"/>
    <w:rsid w:val="002A77AC"/>
    <w:rsid w:val="002B0DED"/>
    <w:rsid w:val="002B168E"/>
    <w:rsid w:val="002B2058"/>
    <w:rsid w:val="002B2597"/>
    <w:rsid w:val="002B31EB"/>
    <w:rsid w:val="002B37CB"/>
    <w:rsid w:val="002B3E17"/>
    <w:rsid w:val="002C0C42"/>
    <w:rsid w:val="002C0E9B"/>
    <w:rsid w:val="002C19F6"/>
    <w:rsid w:val="002C2635"/>
    <w:rsid w:val="002C2E0B"/>
    <w:rsid w:val="002C50A3"/>
    <w:rsid w:val="002C63EB"/>
    <w:rsid w:val="002D53F2"/>
    <w:rsid w:val="002D75CF"/>
    <w:rsid w:val="002E2D5A"/>
    <w:rsid w:val="002E6504"/>
    <w:rsid w:val="00300F98"/>
    <w:rsid w:val="00301065"/>
    <w:rsid w:val="003014EA"/>
    <w:rsid w:val="00301D8C"/>
    <w:rsid w:val="00302D7D"/>
    <w:rsid w:val="00303F77"/>
    <w:rsid w:val="003065FD"/>
    <w:rsid w:val="00306978"/>
    <w:rsid w:val="00310BCD"/>
    <w:rsid w:val="00310C9D"/>
    <w:rsid w:val="003122E3"/>
    <w:rsid w:val="003148A4"/>
    <w:rsid w:val="00316892"/>
    <w:rsid w:val="0031743B"/>
    <w:rsid w:val="00323757"/>
    <w:rsid w:val="00326668"/>
    <w:rsid w:val="00327701"/>
    <w:rsid w:val="0033275F"/>
    <w:rsid w:val="003327E0"/>
    <w:rsid w:val="00335E66"/>
    <w:rsid w:val="003442ED"/>
    <w:rsid w:val="003468BD"/>
    <w:rsid w:val="003524D1"/>
    <w:rsid w:val="00352519"/>
    <w:rsid w:val="0035343D"/>
    <w:rsid w:val="0035422B"/>
    <w:rsid w:val="0035469E"/>
    <w:rsid w:val="00360F2D"/>
    <w:rsid w:val="003633DA"/>
    <w:rsid w:val="00364FE9"/>
    <w:rsid w:val="00365D39"/>
    <w:rsid w:val="00372154"/>
    <w:rsid w:val="003725F7"/>
    <w:rsid w:val="0037352E"/>
    <w:rsid w:val="00380B41"/>
    <w:rsid w:val="00381526"/>
    <w:rsid w:val="00384D53"/>
    <w:rsid w:val="00384FE7"/>
    <w:rsid w:val="003901AA"/>
    <w:rsid w:val="003905A6"/>
    <w:rsid w:val="003912BB"/>
    <w:rsid w:val="00391BA0"/>
    <w:rsid w:val="00391CD0"/>
    <w:rsid w:val="00392C06"/>
    <w:rsid w:val="00393C87"/>
    <w:rsid w:val="003A4F1B"/>
    <w:rsid w:val="003A7CCC"/>
    <w:rsid w:val="003A7F7A"/>
    <w:rsid w:val="003B2856"/>
    <w:rsid w:val="003B6057"/>
    <w:rsid w:val="003B6643"/>
    <w:rsid w:val="003B6A21"/>
    <w:rsid w:val="003B7E27"/>
    <w:rsid w:val="003C1619"/>
    <w:rsid w:val="003C332B"/>
    <w:rsid w:val="003C3E7D"/>
    <w:rsid w:val="003C4EFF"/>
    <w:rsid w:val="003C5A5D"/>
    <w:rsid w:val="003C68A6"/>
    <w:rsid w:val="003C707B"/>
    <w:rsid w:val="003D08A1"/>
    <w:rsid w:val="003D0C94"/>
    <w:rsid w:val="003D1639"/>
    <w:rsid w:val="003D204E"/>
    <w:rsid w:val="003D43F4"/>
    <w:rsid w:val="003D7016"/>
    <w:rsid w:val="003D70D3"/>
    <w:rsid w:val="003E2A04"/>
    <w:rsid w:val="003E3CFF"/>
    <w:rsid w:val="003E45A5"/>
    <w:rsid w:val="003E47EE"/>
    <w:rsid w:val="003E5A89"/>
    <w:rsid w:val="003F179F"/>
    <w:rsid w:val="003F2365"/>
    <w:rsid w:val="003F4024"/>
    <w:rsid w:val="00400AC4"/>
    <w:rsid w:val="00402A6D"/>
    <w:rsid w:val="0040424D"/>
    <w:rsid w:val="004045EE"/>
    <w:rsid w:val="00410765"/>
    <w:rsid w:val="00416961"/>
    <w:rsid w:val="0042064C"/>
    <w:rsid w:val="00421753"/>
    <w:rsid w:val="00421970"/>
    <w:rsid w:val="00422631"/>
    <w:rsid w:val="004255F4"/>
    <w:rsid w:val="00431EDC"/>
    <w:rsid w:val="0043316B"/>
    <w:rsid w:val="00434FBC"/>
    <w:rsid w:val="00435BDE"/>
    <w:rsid w:val="00435E0F"/>
    <w:rsid w:val="00436C10"/>
    <w:rsid w:val="00437E58"/>
    <w:rsid w:val="0044095C"/>
    <w:rsid w:val="00441301"/>
    <w:rsid w:val="004506C1"/>
    <w:rsid w:val="00451457"/>
    <w:rsid w:val="00451647"/>
    <w:rsid w:val="00457A53"/>
    <w:rsid w:val="00457D7A"/>
    <w:rsid w:val="00461211"/>
    <w:rsid w:val="00461EC6"/>
    <w:rsid w:val="00465C88"/>
    <w:rsid w:val="00466A46"/>
    <w:rsid w:val="004718E3"/>
    <w:rsid w:val="00471961"/>
    <w:rsid w:val="00474B65"/>
    <w:rsid w:val="004761AD"/>
    <w:rsid w:val="004774DD"/>
    <w:rsid w:val="004776AE"/>
    <w:rsid w:val="004855FE"/>
    <w:rsid w:val="00485BFC"/>
    <w:rsid w:val="0048767D"/>
    <w:rsid w:val="0049025C"/>
    <w:rsid w:val="00491C00"/>
    <w:rsid w:val="00492049"/>
    <w:rsid w:val="004944F3"/>
    <w:rsid w:val="00495658"/>
    <w:rsid w:val="004A1132"/>
    <w:rsid w:val="004A1610"/>
    <w:rsid w:val="004A1651"/>
    <w:rsid w:val="004A21B2"/>
    <w:rsid w:val="004A3611"/>
    <w:rsid w:val="004B15F4"/>
    <w:rsid w:val="004B1862"/>
    <w:rsid w:val="004B2EE8"/>
    <w:rsid w:val="004B470B"/>
    <w:rsid w:val="004C01B9"/>
    <w:rsid w:val="004C5278"/>
    <w:rsid w:val="004C5BFF"/>
    <w:rsid w:val="004C7E5D"/>
    <w:rsid w:val="004D098E"/>
    <w:rsid w:val="004D1A66"/>
    <w:rsid w:val="004E262C"/>
    <w:rsid w:val="004E2973"/>
    <w:rsid w:val="004E2C81"/>
    <w:rsid w:val="004E7495"/>
    <w:rsid w:val="004F06AC"/>
    <w:rsid w:val="004F25CA"/>
    <w:rsid w:val="004F3CC4"/>
    <w:rsid w:val="004F5816"/>
    <w:rsid w:val="0050036A"/>
    <w:rsid w:val="00501D6F"/>
    <w:rsid w:val="00502313"/>
    <w:rsid w:val="0050287F"/>
    <w:rsid w:val="0050333F"/>
    <w:rsid w:val="00503777"/>
    <w:rsid w:val="00504E12"/>
    <w:rsid w:val="00505F3E"/>
    <w:rsid w:val="00506928"/>
    <w:rsid w:val="00511881"/>
    <w:rsid w:val="00512CE7"/>
    <w:rsid w:val="0051774C"/>
    <w:rsid w:val="005217C7"/>
    <w:rsid w:val="00530F9A"/>
    <w:rsid w:val="0053191A"/>
    <w:rsid w:val="00533A7A"/>
    <w:rsid w:val="00543D6F"/>
    <w:rsid w:val="005457B2"/>
    <w:rsid w:val="0054594F"/>
    <w:rsid w:val="0055002C"/>
    <w:rsid w:val="00556E4A"/>
    <w:rsid w:val="00560371"/>
    <w:rsid w:val="0056084F"/>
    <w:rsid w:val="005633F1"/>
    <w:rsid w:val="00567E3A"/>
    <w:rsid w:val="00570C8C"/>
    <w:rsid w:val="0057487F"/>
    <w:rsid w:val="0057512E"/>
    <w:rsid w:val="005816BD"/>
    <w:rsid w:val="00582C5E"/>
    <w:rsid w:val="0058568D"/>
    <w:rsid w:val="00586DAE"/>
    <w:rsid w:val="00587D49"/>
    <w:rsid w:val="00595860"/>
    <w:rsid w:val="005A3463"/>
    <w:rsid w:val="005A35BA"/>
    <w:rsid w:val="005A3944"/>
    <w:rsid w:val="005A3E98"/>
    <w:rsid w:val="005A3F6F"/>
    <w:rsid w:val="005A7F9F"/>
    <w:rsid w:val="005B07AC"/>
    <w:rsid w:val="005B0E6C"/>
    <w:rsid w:val="005B1510"/>
    <w:rsid w:val="005B1E67"/>
    <w:rsid w:val="005B33F9"/>
    <w:rsid w:val="005B5BBD"/>
    <w:rsid w:val="005B779D"/>
    <w:rsid w:val="005B7870"/>
    <w:rsid w:val="005B7ACF"/>
    <w:rsid w:val="005C3457"/>
    <w:rsid w:val="005C566D"/>
    <w:rsid w:val="005D0130"/>
    <w:rsid w:val="005D0F7E"/>
    <w:rsid w:val="005D0FD7"/>
    <w:rsid w:val="005D52CE"/>
    <w:rsid w:val="005D5688"/>
    <w:rsid w:val="005D7A7D"/>
    <w:rsid w:val="005E2A21"/>
    <w:rsid w:val="005F2907"/>
    <w:rsid w:val="005F3B11"/>
    <w:rsid w:val="005F40BE"/>
    <w:rsid w:val="00602716"/>
    <w:rsid w:val="00602A93"/>
    <w:rsid w:val="00606697"/>
    <w:rsid w:val="00610A9F"/>
    <w:rsid w:val="006126D2"/>
    <w:rsid w:val="0061449B"/>
    <w:rsid w:val="00616520"/>
    <w:rsid w:val="00616B5A"/>
    <w:rsid w:val="00620A7A"/>
    <w:rsid w:val="00625375"/>
    <w:rsid w:val="0063323E"/>
    <w:rsid w:val="006336FE"/>
    <w:rsid w:val="00633A6B"/>
    <w:rsid w:val="00633DED"/>
    <w:rsid w:val="006350B0"/>
    <w:rsid w:val="006377DA"/>
    <w:rsid w:val="00641522"/>
    <w:rsid w:val="006420D7"/>
    <w:rsid w:val="00643D89"/>
    <w:rsid w:val="006447E8"/>
    <w:rsid w:val="00645823"/>
    <w:rsid w:val="0064656D"/>
    <w:rsid w:val="00646D5F"/>
    <w:rsid w:val="00647664"/>
    <w:rsid w:val="00652578"/>
    <w:rsid w:val="00654711"/>
    <w:rsid w:val="00660CCE"/>
    <w:rsid w:val="00663098"/>
    <w:rsid w:val="006636FE"/>
    <w:rsid w:val="00665FF9"/>
    <w:rsid w:val="0066787C"/>
    <w:rsid w:val="00671144"/>
    <w:rsid w:val="006724C2"/>
    <w:rsid w:val="00672C28"/>
    <w:rsid w:val="006735E1"/>
    <w:rsid w:val="00677111"/>
    <w:rsid w:val="0067745E"/>
    <w:rsid w:val="00677B62"/>
    <w:rsid w:val="00680D23"/>
    <w:rsid w:val="00690BF2"/>
    <w:rsid w:val="006919F7"/>
    <w:rsid w:val="00693971"/>
    <w:rsid w:val="006959EC"/>
    <w:rsid w:val="00695C23"/>
    <w:rsid w:val="00695C74"/>
    <w:rsid w:val="006A3035"/>
    <w:rsid w:val="006A3A28"/>
    <w:rsid w:val="006A3A80"/>
    <w:rsid w:val="006A5848"/>
    <w:rsid w:val="006A7296"/>
    <w:rsid w:val="006B50AE"/>
    <w:rsid w:val="006C147B"/>
    <w:rsid w:val="006C3689"/>
    <w:rsid w:val="006C37BC"/>
    <w:rsid w:val="006C42B1"/>
    <w:rsid w:val="006C5233"/>
    <w:rsid w:val="006C70BD"/>
    <w:rsid w:val="006D34B8"/>
    <w:rsid w:val="006D4976"/>
    <w:rsid w:val="006D73A7"/>
    <w:rsid w:val="006D7956"/>
    <w:rsid w:val="006E021B"/>
    <w:rsid w:val="006E100E"/>
    <w:rsid w:val="006E31CC"/>
    <w:rsid w:val="006E5EE3"/>
    <w:rsid w:val="006E63BA"/>
    <w:rsid w:val="006E7CB4"/>
    <w:rsid w:val="006F02CD"/>
    <w:rsid w:val="006F03E0"/>
    <w:rsid w:val="006F144A"/>
    <w:rsid w:val="006F414E"/>
    <w:rsid w:val="006F4417"/>
    <w:rsid w:val="006F63E1"/>
    <w:rsid w:val="006F7C01"/>
    <w:rsid w:val="006F7E95"/>
    <w:rsid w:val="007026EB"/>
    <w:rsid w:val="00704342"/>
    <w:rsid w:val="00706730"/>
    <w:rsid w:val="00710379"/>
    <w:rsid w:val="007103D4"/>
    <w:rsid w:val="00713E65"/>
    <w:rsid w:val="0071437D"/>
    <w:rsid w:val="007161C8"/>
    <w:rsid w:val="007164B7"/>
    <w:rsid w:val="00716693"/>
    <w:rsid w:val="007204DE"/>
    <w:rsid w:val="00721EB2"/>
    <w:rsid w:val="00725249"/>
    <w:rsid w:val="00725E34"/>
    <w:rsid w:val="00726026"/>
    <w:rsid w:val="0072665A"/>
    <w:rsid w:val="00731D99"/>
    <w:rsid w:val="00733CF1"/>
    <w:rsid w:val="00733D33"/>
    <w:rsid w:val="00734EB2"/>
    <w:rsid w:val="00735B72"/>
    <w:rsid w:val="00736E7F"/>
    <w:rsid w:val="007374C1"/>
    <w:rsid w:val="00737FCF"/>
    <w:rsid w:val="0074048C"/>
    <w:rsid w:val="00740584"/>
    <w:rsid w:val="007502DA"/>
    <w:rsid w:val="00752485"/>
    <w:rsid w:val="00755F22"/>
    <w:rsid w:val="00756DC5"/>
    <w:rsid w:val="00762992"/>
    <w:rsid w:val="00763A8D"/>
    <w:rsid w:val="007657F9"/>
    <w:rsid w:val="00765AB4"/>
    <w:rsid w:val="007671CF"/>
    <w:rsid w:val="00767557"/>
    <w:rsid w:val="00767BB9"/>
    <w:rsid w:val="00770575"/>
    <w:rsid w:val="0077248C"/>
    <w:rsid w:val="0077258E"/>
    <w:rsid w:val="00773A09"/>
    <w:rsid w:val="00783BE4"/>
    <w:rsid w:val="00785046"/>
    <w:rsid w:val="0078525C"/>
    <w:rsid w:val="007956C1"/>
    <w:rsid w:val="007979EE"/>
    <w:rsid w:val="007A09A0"/>
    <w:rsid w:val="007A2E34"/>
    <w:rsid w:val="007A3550"/>
    <w:rsid w:val="007A3CBF"/>
    <w:rsid w:val="007A5517"/>
    <w:rsid w:val="007A7580"/>
    <w:rsid w:val="007B12AD"/>
    <w:rsid w:val="007B25EE"/>
    <w:rsid w:val="007B59EF"/>
    <w:rsid w:val="007C01DE"/>
    <w:rsid w:val="007C05D3"/>
    <w:rsid w:val="007C2A3C"/>
    <w:rsid w:val="007C44A6"/>
    <w:rsid w:val="007C6284"/>
    <w:rsid w:val="007C694D"/>
    <w:rsid w:val="007C7571"/>
    <w:rsid w:val="007D1DAC"/>
    <w:rsid w:val="007D4A21"/>
    <w:rsid w:val="007E0BC9"/>
    <w:rsid w:val="007E1694"/>
    <w:rsid w:val="007E5342"/>
    <w:rsid w:val="007E66C8"/>
    <w:rsid w:val="007E77B0"/>
    <w:rsid w:val="007E7921"/>
    <w:rsid w:val="007F522C"/>
    <w:rsid w:val="007F5D19"/>
    <w:rsid w:val="007F6474"/>
    <w:rsid w:val="007F6507"/>
    <w:rsid w:val="007F6BF7"/>
    <w:rsid w:val="00805B17"/>
    <w:rsid w:val="00810726"/>
    <w:rsid w:val="00810B39"/>
    <w:rsid w:val="008127C8"/>
    <w:rsid w:val="00814224"/>
    <w:rsid w:val="00817936"/>
    <w:rsid w:val="00817A04"/>
    <w:rsid w:val="00820CCB"/>
    <w:rsid w:val="00821252"/>
    <w:rsid w:val="00824E71"/>
    <w:rsid w:val="0082611C"/>
    <w:rsid w:val="0083125D"/>
    <w:rsid w:val="00831E2A"/>
    <w:rsid w:val="0083280E"/>
    <w:rsid w:val="00832B93"/>
    <w:rsid w:val="00834C18"/>
    <w:rsid w:val="00834EC2"/>
    <w:rsid w:val="00835C29"/>
    <w:rsid w:val="00837099"/>
    <w:rsid w:val="0083722E"/>
    <w:rsid w:val="00837363"/>
    <w:rsid w:val="00842F4A"/>
    <w:rsid w:val="00843BB3"/>
    <w:rsid w:val="00845B3D"/>
    <w:rsid w:val="00847B14"/>
    <w:rsid w:val="008535BF"/>
    <w:rsid w:val="00855894"/>
    <w:rsid w:val="008558AA"/>
    <w:rsid w:val="008558CC"/>
    <w:rsid w:val="00861963"/>
    <w:rsid w:val="00864670"/>
    <w:rsid w:val="008661B7"/>
    <w:rsid w:val="00871891"/>
    <w:rsid w:val="00876F88"/>
    <w:rsid w:val="0088031F"/>
    <w:rsid w:val="00880334"/>
    <w:rsid w:val="00880CD1"/>
    <w:rsid w:val="0088177E"/>
    <w:rsid w:val="00882AA0"/>
    <w:rsid w:val="0088300F"/>
    <w:rsid w:val="00885AF6"/>
    <w:rsid w:val="0088617F"/>
    <w:rsid w:val="00892202"/>
    <w:rsid w:val="00892B14"/>
    <w:rsid w:val="00893269"/>
    <w:rsid w:val="00893D78"/>
    <w:rsid w:val="008B15FC"/>
    <w:rsid w:val="008B29E0"/>
    <w:rsid w:val="008B6B5D"/>
    <w:rsid w:val="008C0F01"/>
    <w:rsid w:val="008C102F"/>
    <w:rsid w:val="008C1DAA"/>
    <w:rsid w:val="008C31CF"/>
    <w:rsid w:val="008C376D"/>
    <w:rsid w:val="008C5E8D"/>
    <w:rsid w:val="008C65C5"/>
    <w:rsid w:val="008D1334"/>
    <w:rsid w:val="008D16F9"/>
    <w:rsid w:val="008D1DBA"/>
    <w:rsid w:val="008D4A09"/>
    <w:rsid w:val="008D78F8"/>
    <w:rsid w:val="008F3BA4"/>
    <w:rsid w:val="008F3FA3"/>
    <w:rsid w:val="008F465B"/>
    <w:rsid w:val="008F7E11"/>
    <w:rsid w:val="00903386"/>
    <w:rsid w:val="009035C8"/>
    <w:rsid w:val="0090531B"/>
    <w:rsid w:val="00905DC9"/>
    <w:rsid w:val="00905E50"/>
    <w:rsid w:val="00907178"/>
    <w:rsid w:val="00910582"/>
    <w:rsid w:val="00911304"/>
    <w:rsid w:val="009219A7"/>
    <w:rsid w:val="00923339"/>
    <w:rsid w:val="00924D90"/>
    <w:rsid w:val="00926800"/>
    <w:rsid w:val="00927A3F"/>
    <w:rsid w:val="009312C8"/>
    <w:rsid w:val="009339A5"/>
    <w:rsid w:val="0094058C"/>
    <w:rsid w:val="009418DD"/>
    <w:rsid w:val="00941E88"/>
    <w:rsid w:val="00942204"/>
    <w:rsid w:val="009424B1"/>
    <w:rsid w:val="00942F73"/>
    <w:rsid w:val="00944E5B"/>
    <w:rsid w:val="00945A42"/>
    <w:rsid w:val="00945A6A"/>
    <w:rsid w:val="0094628E"/>
    <w:rsid w:val="0094694C"/>
    <w:rsid w:val="00952611"/>
    <w:rsid w:val="00953A66"/>
    <w:rsid w:val="00954FD7"/>
    <w:rsid w:val="00956008"/>
    <w:rsid w:val="009567AB"/>
    <w:rsid w:val="00956843"/>
    <w:rsid w:val="009606B8"/>
    <w:rsid w:val="00960CE2"/>
    <w:rsid w:val="009645DB"/>
    <w:rsid w:val="00966C5F"/>
    <w:rsid w:val="00970A3B"/>
    <w:rsid w:val="00971EA0"/>
    <w:rsid w:val="00972688"/>
    <w:rsid w:val="00972E3A"/>
    <w:rsid w:val="00973CFC"/>
    <w:rsid w:val="0097555D"/>
    <w:rsid w:val="009764D1"/>
    <w:rsid w:val="00976D64"/>
    <w:rsid w:val="00982B29"/>
    <w:rsid w:val="00983044"/>
    <w:rsid w:val="009848E2"/>
    <w:rsid w:val="00990EAD"/>
    <w:rsid w:val="009919AB"/>
    <w:rsid w:val="009943B5"/>
    <w:rsid w:val="0099610B"/>
    <w:rsid w:val="00996C90"/>
    <w:rsid w:val="009A013C"/>
    <w:rsid w:val="009A11A4"/>
    <w:rsid w:val="009A1C47"/>
    <w:rsid w:val="009A31CD"/>
    <w:rsid w:val="009A33B3"/>
    <w:rsid w:val="009A33D1"/>
    <w:rsid w:val="009A7B66"/>
    <w:rsid w:val="009B129D"/>
    <w:rsid w:val="009B2578"/>
    <w:rsid w:val="009B47EB"/>
    <w:rsid w:val="009B68F6"/>
    <w:rsid w:val="009B70FA"/>
    <w:rsid w:val="009B7E09"/>
    <w:rsid w:val="009B7F52"/>
    <w:rsid w:val="009C3B21"/>
    <w:rsid w:val="009C5941"/>
    <w:rsid w:val="009C616A"/>
    <w:rsid w:val="009D02C9"/>
    <w:rsid w:val="009D210B"/>
    <w:rsid w:val="009D219A"/>
    <w:rsid w:val="009D2A35"/>
    <w:rsid w:val="009D2AE2"/>
    <w:rsid w:val="009D421C"/>
    <w:rsid w:val="009D4E20"/>
    <w:rsid w:val="009D52BD"/>
    <w:rsid w:val="009D6A88"/>
    <w:rsid w:val="009E143C"/>
    <w:rsid w:val="009E1619"/>
    <w:rsid w:val="009E3B2B"/>
    <w:rsid w:val="009E4625"/>
    <w:rsid w:val="009E6348"/>
    <w:rsid w:val="009E6ADE"/>
    <w:rsid w:val="009F2132"/>
    <w:rsid w:val="009F3C93"/>
    <w:rsid w:val="009F6075"/>
    <w:rsid w:val="009F62AA"/>
    <w:rsid w:val="009F6488"/>
    <w:rsid w:val="00A03BC8"/>
    <w:rsid w:val="00A05223"/>
    <w:rsid w:val="00A05DED"/>
    <w:rsid w:val="00A07AC4"/>
    <w:rsid w:val="00A07FA7"/>
    <w:rsid w:val="00A105B3"/>
    <w:rsid w:val="00A1367A"/>
    <w:rsid w:val="00A13818"/>
    <w:rsid w:val="00A14DB3"/>
    <w:rsid w:val="00A15B0E"/>
    <w:rsid w:val="00A169BF"/>
    <w:rsid w:val="00A17727"/>
    <w:rsid w:val="00A20631"/>
    <w:rsid w:val="00A2229B"/>
    <w:rsid w:val="00A22725"/>
    <w:rsid w:val="00A248B2"/>
    <w:rsid w:val="00A312D7"/>
    <w:rsid w:val="00A33DD0"/>
    <w:rsid w:val="00A34DAE"/>
    <w:rsid w:val="00A36370"/>
    <w:rsid w:val="00A36557"/>
    <w:rsid w:val="00A36AF6"/>
    <w:rsid w:val="00A411FE"/>
    <w:rsid w:val="00A46A55"/>
    <w:rsid w:val="00A46F5F"/>
    <w:rsid w:val="00A50A0A"/>
    <w:rsid w:val="00A5138A"/>
    <w:rsid w:val="00A523C0"/>
    <w:rsid w:val="00A54D28"/>
    <w:rsid w:val="00A554C4"/>
    <w:rsid w:val="00A5592E"/>
    <w:rsid w:val="00A61924"/>
    <w:rsid w:val="00A64AB1"/>
    <w:rsid w:val="00A64E1D"/>
    <w:rsid w:val="00A70622"/>
    <w:rsid w:val="00A7177D"/>
    <w:rsid w:val="00A75E2C"/>
    <w:rsid w:val="00A77972"/>
    <w:rsid w:val="00A77AC1"/>
    <w:rsid w:val="00A805EF"/>
    <w:rsid w:val="00A80E24"/>
    <w:rsid w:val="00A81A76"/>
    <w:rsid w:val="00A81ECE"/>
    <w:rsid w:val="00A821E5"/>
    <w:rsid w:val="00A82DC6"/>
    <w:rsid w:val="00A83D80"/>
    <w:rsid w:val="00A8427C"/>
    <w:rsid w:val="00A87255"/>
    <w:rsid w:val="00A91C26"/>
    <w:rsid w:val="00A95390"/>
    <w:rsid w:val="00AA2524"/>
    <w:rsid w:val="00AA30F6"/>
    <w:rsid w:val="00AA444B"/>
    <w:rsid w:val="00AB26A4"/>
    <w:rsid w:val="00AB343F"/>
    <w:rsid w:val="00AC1E83"/>
    <w:rsid w:val="00AC2770"/>
    <w:rsid w:val="00AC5C54"/>
    <w:rsid w:val="00AD02C5"/>
    <w:rsid w:val="00AD0B91"/>
    <w:rsid w:val="00AD255A"/>
    <w:rsid w:val="00AD31F7"/>
    <w:rsid w:val="00AD3558"/>
    <w:rsid w:val="00AD47DC"/>
    <w:rsid w:val="00AE054F"/>
    <w:rsid w:val="00AE0694"/>
    <w:rsid w:val="00AE16CD"/>
    <w:rsid w:val="00AE1AA5"/>
    <w:rsid w:val="00AE3AFB"/>
    <w:rsid w:val="00AE4EA1"/>
    <w:rsid w:val="00AE6A6D"/>
    <w:rsid w:val="00AF51C7"/>
    <w:rsid w:val="00AF61AD"/>
    <w:rsid w:val="00B014C2"/>
    <w:rsid w:val="00B01F66"/>
    <w:rsid w:val="00B0409C"/>
    <w:rsid w:val="00B067B6"/>
    <w:rsid w:val="00B07C94"/>
    <w:rsid w:val="00B126BA"/>
    <w:rsid w:val="00B12F7A"/>
    <w:rsid w:val="00B133DF"/>
    <w:rsid w:val="00B13845"/>
    <w:rsid w:val="00B13C45"/>
    <w:rsid w:val="00B13D96"/>
    <w:rsid w:val="00B14728"/>
    <w:rsid w:val="00B162CA"/>
    <w:rsid w:val="00B20ED6"/>
    <w:rsid w:val="00B222DA"/>
    <w:rsid w:val="00B22B52"/>
    <w:rsid w:val="00B23D48"/>
    <w:rsid w:val="00B25B0C"/>
    <w:rsid w:val="00B25CCA"/>
    <w:rsid w:val="00B310F8"/>
    <w:rsid w:val="00B34B1A"/>
    <w:rsid w:val="00B37810"/>
    <w:rsid w:val="00B4000C"/>
    <w:rsid w:val="00B4091B"/>
    <w:rsid w:val="00B46153"/>
    <w:rsid w:val="00B47A61"/>
    <w:rsid w:val="00B5384F"/>
    <w:rsid w:val="00B5557F"/>
    <w:rsid w:val="00B60589"/>
    <w:rsid w:val="00B63FD0"/>
    <w:rsid w:val="00B67919"/>
    <w:rsid w:val="00B7106B"/>
    <w:rsid w:val="00B73A80"/>
    <w:rsid w:val="00B74CE1"/>
    <w:rsid w:val="00B7609E"/>
    <w:rsid w:val="00B84C95"/>
    <w:rsid w:val="00B860F4"/>
    <w:rsid w:val="00B86B91"/>
    <w:rsid w:val="00B87200"/>
    <w:rsid w:val="00B874F6"/>
    <w:rsid w:val="00B92983"/>
    <w:rsid w:val="00B93E86"/>
    <w:rsid w:val="00B95AC1"/>
    <w:rsid w:val="00B96284"/>
    <w:rsid w:val="00BA25B8"/>
    <w:rsid w:val="00BB0F95"/>
    <w:rsid w:val="00BB152E"/>
    <w:rsid w:val="00BB56AE"/>
    <w:rsid w:val="00BC1567"/>
    <w:rsid w:val="00BC25B5"/>
    <w:rsid w:val="00BC6FD9"/>
    <w:rsid w:val="00BC7DA6"/>
    <w:rsid w:val="00BD0CFC"/>
    <w:rsid w:val="00BD1CE3"/>
    <w:rsid w:val="00BD2404"/>
    <w:rsid w:val="00BD4611"/>
    <w:rsid w:val="00BE0A8F"/>
    <w:rsid w:val="00BE1EEF"/>
    <w:rsid w:val="00BE211A"/>
    <w:rsid w:val="00BE26C9"/>
    <w:rsid w:val="00BE4234"/>
    <w:rsid w:val="00BE699C"/>
    <w:rsid w:val="00BE70E9"/>
    <w:rsid w:val="00BF6AF1"/>
    <w:rsid w:val="00BF6FD1"/>
    <w:rsid w:val="00BF7766"/>
    <w:rsid w:val="00C0043D"/>
    <w:rsid w:val="00C00934"/>
    <w:rsid w:val="00C00E5A"/>
    <w:rsid w:val="00C025BA"/>
    <w:rsid w:val="00C02F3B"/>
    <w:rsid w:val="00C03194"/>
    <w:rsid w:val="00C16121"/>
    <w:rsid w:val="00C17B3B"/>
    <w:rsid w:val="00C2076D"/>
    <w:rsid w:val="00C21924"/>
    <w:rsid w:val="00C236F0"/>
    <w:rsid w:val="00C26E50"/>
    <w:rsid w:val="00C35041"/>
    <w:rsid w:val="00C35DFE"/>
    <w:rsid w:val="00C41E8A"/>
    <w:rsid w:val="00C4578F"/>
    <w:rsid w:val="00C45E85"/>
    <w:rsid w:val="00C47135"/>
    <w:rsid w:val="00C51AA2"/>
    <w:rsid w:val="00C523A6"/>
    <w:rsid w:val="00C53120"/>
    <w:rsid w:val="00C54550"/>
    <w:rsid w:val="00C555AA"/>
    <w:rsid w:val="00C55959"/>
    <w:rsid w:val="00C60A93"/>
    <w:rsid w:val="00C62F74"/>
    <w:rsid w:val="00C64B3D"/>
    <w:rsid w:val="00C67450"/>
    <w:rsid w:val="00C70442"/>
    <w:rsid w:val="00C714B0"/>
    <w:rsid w:val="00C717FC"/>
    <w:rsid w:val="00C71AF4"/>
    <w:rsid w:val="00C725C6"/>
    <w:rsid w:val="00C759BC"/>
    <w:rsid w:val="00C759BF"/>
    <w:rsid w:val="00C76705"/>
    <w:rsid w:val="00C76E11"/>
    <w:rsid w:val="00C831FE"/>
    <w:rsid w:val="00C8485C"/>
    <w:rsid w:val="00C866C9"/>
    <w:rsid w:val="00C86FC2"/>
    <w:rsid w:val="00C87B55"/>
    <w:rsid w:val="00C90DFD"/>
    <w:rsid w:val="00C9335E"/>
    <w:rsid w:val="00C93CA2"/>
    <w:rsid w:val="00C94C5C"/>
    <w:rsid w:val="00CA28F4"/>
    <w:rsid w:val="00CA2BA9"/>
    <w:rsid w:val="00CA3D1B"/>
    <w:rsid w:val="00CA3DB7"/>
    <w:rsid w:val="00CA47AE"/>
    <w:rsid w:val="00CA5722"/>
    <w:rsid w:val="00CA5995"/>
    <w:rsid w:val="00CA5AE2"/>
    <w:rsid w:val="00CB075A"/>
    <w:rsid w:val="00CB29B4"/>
    <w:rsid w:val="00CB4379"/>
    <w:rsid w:val="00CC1AAE"/>
    <w:rsid w:val="00CC1ADD"/>
    <w:rsid w:val="00CC1D02"/>
    <w:rsid w:val="00CC29A6"/>
    <w:rsid w:val="00CC544A"/>
    <w:rsid w:val="00CC7BC5"/>
    <w:rsid w:val="00CC7DA3"/>
    <w:rsid w:val="00CD1F13"/>
    <w:rsid w:val="00CD7FEE"/>
    <w:rsid w:val="00CE2785"/>
    <w:rsid w:val="00CE3CAA"/>
    <w:rsid w:val="00CE4870"/>
    <w:rsid w:val="00CE507F"/>
    <w:rsid w:val="00CE7E46"/>
    <w:rsid w:val="00CF02B6"/>
    <w:rsid w:val="00CF25D2"/>
    <w:rsid w:val="00CF3DBB"/>
    <w:rsid w:val="00CF56AA"/>
    <w:rsid w:val="00CF7643"/>
    <w:rsid w:val="00D008EF"/>
    <w:rsid w:val="00D01848"/>
    <w:rsid w:val="00D01DC1"/>
    <w:rsid w:val="00D02AD6"/>
    <w:rsid w:val="00D0400E"/>
    <w:rsid w:val="00D05A8A"/>
    <w:rsid w:val="00D05BB0"/>
    <w:rsid w:val="00D06D45"/>
    <w:rsid w:val="00D06F42"/>
    <w:rsid w:val="00D10A20"/>
    <w:rsid w:val="00D11458"/>
    <w:rsid w:val="00D124AA"/>
    <w:rsid w:val="00D13A43"/>
    <w:rsid w:val="00D14534"/>
    <w:rsid w:val="00D148CA"/>
    <w:rsid w:val="00D14CEA"/>
    <w:rsid w:val="00D14E24"/>
    <w:rsid w:val="00D154EA"/>
    <w:rsid w:val="00D235A2"/>
    <w:rsid w:val="00D24109"/>
    <w:rsid w:val="00D24CAD"/>
    <w:rsid w:val="00D262D8"/>
    <w:rsid w:val="00D30515"/>
    <w:rsid w:val="00D30F30"/>
    <w:rsid w:val="00D3239A"/>
    <w:rsid w:val="00D33D8E"/>
    <w:rsid w:val="00D34B8C"/>
    <w:rsid w:val="00D370F8"/>
    <w:rsid w:val="00D426D2"/>
    <w:rsid w:val="00D43742"/>
    <w:rsid w:val="00D43B5A"/>
    <w:rsid w:val="00D50526"/>
    <w:rsid w:val="00D53F9B"/>
    <w:rsid w:val="00D548F0"/>
    <w:rsid w:val="00D54F9C"/>
    <w:rsid w:val="00D60168"/>
    <w:rsid w:val="00D603E9"/>
    <w:rsid w:val="00D62AC5"/>
    <w:rsid w:val="00D72A8D"/>
    <w:rsid w:val="00D74CEC"/>
    <w:rsid w:val="00D75EEB"/>
    <w:rsid w:val="00D7745E"/>
    <w:rsid w:val="00D77460"/>
    <w:rsid w:val="00D7765B"/>
    <w:rsid w:val="00D83A06"/>
    <w:rsid w:val="00D842F6"/>
    <w:rsid w:val="00D85821"/>
    <w:rsid w:val="00D874A3"/>
    <w:rsid w:val="00D91CA3"/>
    <w:rsid w:val="00D92260"/>
    <w:rsid w:val="00D93232"/>
    <w:rsid w:val="00D93790"/>
    <w:rsid w:val="00D93EFA"/>
    <w:rsid w:val="00D94A80"/>
    <w:rsid w:val="00D94F24"/>
    <w:rsid w:val="00DA03ED"/>
    <w:rsid w:val="00DA3C2B"/>
    <w:rsid w:val="00DA40BE"/>
    <w:rsid w:val="00DA5F0B"/>
    <w:rsid w:val="00DA63A6"/>
    <w:rsid w:val="00DA71FC"/>
    <w:rsid w:val="00DB15BE"/>
    <w:rsid w:val="00DB2626"/>
    <w:rsid w:val="00DB2FC0"/>
    <w:rsid w:val="00DC106B"/>
    <w:rsid w:val="00DC1265"/>
    <w:rsid w:val="00DC7A8D"/>
    <w:rsid w:val="00DD091E"/>
    <w:rsid w:val="00DD0CE8"/>
    <w:rsid w:val="00DD31D2"/>
    <w:rsid w:val="00DD6DD1"/>
    <w:rsid w:val="00DD745F"/>
    <w:rsid w:val="00DD7688"/>
    <w:rsid w:val="00DE2CE5"/>
    <w:rsid w:val="00DE3AAF"/>
    <w:rsid w:val="00DE55E9"/>
    <w:rsid w:val="00DE58DA"/>
    <w:rsid w:val="00DF00B5"/>
    <w:rsid w:val="00DF08F0"/>
    <w:rsid w:val="00DF0FF8"/>
    <w:rsid w:val="00DF111F"/>
    <w:rsid w:val="00DF235B"/>
    <w:rsid w:val="00DF53D9"/>
    <w:rsid w:val="00DF5574"/>
    <w:rsid w:val="00DF6E5D"/>
    <w:rsid w:val="00E01687"/>
    <w:rsid w:val="00E01DF7"/>
    <w:rsid w:val="00E04248"/>
    <w:rsid w:val="00E0510A"/>
    <w:rsid w:val="00E0768C"/>
    <w:rsid w:val="00E07A52"/>
    <w:rsid w:val="00E14379"/>
    <w:rsid w:val="00E1478E"/>
    <w:rsid w:val="00E1792D"/>
    <w:rsid w:val="00E2352E"/>
    <w:rsid w:val="00E238A9"/>
    <w:rsid w:val="00E25687"/>
    <w:rsid w:val="00E2568E"/>
    <w:rsid w:val="00E27D48"/>
    <w:rsid w:val="00E27ED5"/>
    <w:rsid w:val="00E30A73"/>
    <w:rsid w:val="00E31E28"/>
    <w:rsid w:val="00E32439"/>
    <w:rsid w:val="00E32BFC"/>
    <w:rsid w:val="00E344D9"/>
    <w:rsid w:val="00E35A3F"/>
    <w:rsid w:val="00E35E8C"/>
    <w:rsid w:val="00E37032"/>
    <w:rsid w:val="00E37652"/>
    <w:rsid w:val="00E40B72"/>
    <w:rsid w:val="00E40D7D"/>
    <w:rsid w:val="00E431D2"/>
    <w:rsid w:val="00E4648B"/>
    <w:rsid w:val="00E52550"/>
    <w:rsid w:val="00E53929"/>
    <w:rsid w:val="00E53B7D"/>
    <w:rsid w:val="00E63356"/>
    <w:rsid w:val="00E65A94"/>
    <w:rsid w:val="00E65D40"/>
    <w:rsid w:val="00E6628D"/>
    <w:rsid w:val="00E672FA"/>
    <w:rsid w:val="00E679C4"/>
    <w:rsid w:val="00E755EF"/>
    <w:rsid w:val="00E82116"/>
    <w:rsid w:val="00E834E8"/>
    <w:rsid w:val="00E860A4"/>
    <w:rsid w:val="00E8735A"/>
    <w:rsid w:val="00E909CF"/>
    <w:rsid w:val="00E9200A"/>
    <w:rsid w:val="00E922B5"/>
    <w:rsid w:val="00E94B30"/>
    <w:rsid w:val="00EA4010"/>
    <w:rsid w:val="00EB27A1"/>
    <w:rsid w:val="00EC2400"/>
    <w:rsid w:val="00EC5F51"/>
    <w:rsid w:val="00EC660D"/>
    <w:rsid w:val="00ED0384"/>
    <w:rsid w:val="00ED0470"/>
    <w:rsid w:val="00ED2248"/>
    <w:rsid w:val="00ED5186"/>
    <w:rsid w:val="00ED7D4F"/>
    <w:rsid w:val="00ED7F21"/>
    <w:rsid w:val="00EE0575"/>
    <w:rsid w:val="00EE52DF"/>
    <w:rsid w:val="00EE6285"/>
    <w:rsid w:val="00EE77C9"/>
    <w:rsid w:val="00EE7B26"/>
    <w:rsid w:val="00EF7ACF"/>
    <w:rsid w:val="00F00EA3"/>
    <w:rsid w:val="00F00FF9"/>
    <w:rsid w:val="00F0583C"/>
    <w:rsid w:val="00F075BF"/>
    <w:rsid w:val="00F07EB2"/>
    <w:rsid w:val="00F13E8D"/>
    <w:rsid w:val="00F16446"/>
    <w:rsid w:val="00F16BA9"/>
    <w:rsid w:val="00F17996"/>
    <w:rsid w:val="00F21D7C"/>
    <w:rsid w:val="00F314B9"/>
    <w:rsid w:val="00F36CE8"/>
    <w:rsid w:val="00F40A71"/>
    <w:rsid w:val="00F40E65"/>
    <w:rsid w:val="00F418C6"/>
    <w:rsid w:val="00F41EA5"/>
    <w:rsid w:val="00F455C9"/>
    <w:rsid w:val="00F463BC"/>
    <w:rsid w:val="00F46A97"/>
    <w:rsid w:val="00F46FE1"/>
    <w:rsid w:val="00F47386"/>
    <w:rsid w:val="00F473BB"/>
    <w:rsid w:val="00F530AC"/>
    <w:rsid w:val="00F54725"/>
    <w:rsid w:val="00F5516E"/>
    <w:rsid w:val="00F55B44"/>
    <w:rsid w:val="00F62099"/>
    <w:rsid w:val="00F6375A"/>
    <w:rsid w:val="00F67BD3"/>
    <w:rsid w:val="00F67C38"/>
    <w:rsid w:val="00F70A99"/>
    <w:rsid w:val="00F71858"/>
    <w:rsid w:val="00F733A8"/>
    <w:rsid w:val="00F806C4"/>
    <w:rsid w:val="00F80FD4"/>
    <w:rsid w:val="00F83A57"/>
    <w:rsid w:val="00F84DDC"/>
    <w:rsid w:val="00F8568C"/>
    <w:rsid w:val="00F95231"/>
    <w:rsid w:val="00F9594F"/>
    <w:rsid w:val="00F97556"/>
    <w:rsid w:val="00F97B2C"/>
    <w:rsid w:val="00FA0B57"/>
    <w:rsid w:val="00FA5AAC"/>
    <w:rsid w:val="00FB235B"/>
    <w:rsid w:val="00FB4656"/>
    <w:rsid w:val="00FB4A5A"/>
    <w:rsid w:val="00FB5E75"/>
    <w:rsid w:val="00FB63A9"/>
    <w:rsid w:val="00FC0635"/>
    <w:rsid w:val="00FC1EF0"/>
    <w:rsid w:val="00FC2A01"/>
    <w:rsid w:val="00FC317C"/>
    <w:rsid w:val="00FC62D1"/>
    <w:rsid w:val="00FC6A00"/>
    <w:rsid w:val="00FD0BFF"/>
    <w:rsid w:val="00FD1147"/>
    <w:rsid w:val="00FD3B51"/>
    <w:rsid w:val="00FD41FB"/>
    <w:rsid w:val="00FD5BC5"/>
    <w:rsid w:val="00FD5D9E"/>
    <w:rsid w:val="00FE1329"/>
    <w:rsid w:val="00FE343E"/>
    <w:rsid w:val="00FE37C9"/>
    <w:rsid w:val="00FE66F5"/>
    <w:rsid w:val="00FE7292"/>
    <w:rsid w:val="00FF05C3"/>
    <w:rsid w:val="00FF0819"/>
    <w:rsid w:val="00FF08E2"/>
    <w:rsid w:val="00FF1871"/>
    <w:rsid w:val="00FF2771"/>
    <w:rsid w:val="00FF2A28"/>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aliases w:val="FNE_Normal"/>
    <w:qFormat/>
    <w:rsid w:val="0074048C"/>
    <w:pPr>
      <w:spacing w:before="60" w:line="276" w:lineRule="auto"/>
      <w:jc w:val="both"/>
    </w:pPr>
    <w:rPr>
      <w:rFonts w:cs="Calibri"/>
      <w:lang w:eastAsia="en-US"/>
    </w:rPr>
  </w:style>
  <w:style w:type="paragraph" w:styleId="Heading1">
    <w:name w:val="heading 1"/>
    <w:aliases w:val="FNE_titre 1"/>
    <w:basedOn w:val="Normal"/>
    <w:next w:val="Normal"/>
    <w:link w:val="Heading1Char"/>
    <w:autoRedefine/>
    <w:uiPriority w:val="99"/>
    <w:qFormat/>
    <w:rsid w:val="0074048C"/>
    <w:pPr>
      <w:shd w:val="clear" w:color="auto" w:fill="0B9FA2"/>
      <w:outlineLvl w:val="0"/>
    </w:pPr>
    <w:rPr>
      <w:rFonts w:ascii="Sohoma" w:eastAsia="Meiryo" w:hAnsi="Sohoma" w:cs="Sohoma"/>
      <w:b/>
      <w:bCs/>
      <w:caps/>
      <w:color w:val="FFFFFF"/>
      <w:spacing w:val="15"/>
      <w:sz w:val="28"/>
      <w:szCs w:val="28"/>
    </w:rPr>
  </w:style>
  <w:style w:type="paragraph" w:styleId="Heading2">
    <w:name w:val="heading 2"/>
    <w:aliases w:val="FNE_Titre 2"/>
    <w:basedOn w:val="Normal"/>
    <w:next w:val="Normal"/>
    <w:link w:val="Heading2Char"/>
    <w:autoRedefine/>
    <w:uiPriority w:val="99"/>
    <w:qFormat/>
    <w:rsid w:val="0074048C"/>
    <w:pPr>
      <w:shd w:val="clear" w:color="auto" w:fill="CDEBEA"/>
      <w:outlineLvl w:val="1"/>
    </w:pPr>
    <w:rPr>
      <w:rFonts w:ascii="Sohoma" w:eastAsia="Meiryo" w:hAnsi="Sohoma" w:cs="Sohoma"/>
      <w:caps/>
      <w:spacing w:val="15"/>
      <w:sz w:val="28"/>
      <w:szCs w:val="28"/>
    </w:rPr>
  </w:style>
  <w:style w:type="paragraph" w:styleId="Heading3">
    <w:name w:val="heading 3"/>
    <w:aliases w:val="FNE_Titre 3"/>
    <w:basedOn w:val="Normal"/>
    <w:next w:val="Normal"/>
    <w:link w:val="Heading3Char"/>
    <w:uiPriority w:val="99"/>
    <w:qFormat/>
    <w:rsid w:val="0074048C"/>
    <w:pPr>
      <w:numPr>
        <w:numId w:val="1"/>
      </w:numPr>
      <w:outlineLvl w:val="2"/>
    </w:pPr>
    <w:rPr>
      <w:sz w:val="24"/>
      <w:szCs w:val="24"/>
      <w:u w:val="single"/>
    </w:rPr>
  </w:style>
  <w:style w:type="paragraph" w:styleId="Heading4">
    <w:name w:val="heading 4"/>
    <w:aliases w:val="FNE_Titre 4"/>
    <w:basedOn w:val="Normal"/>
    <w:next w:val="Normal"/>
    <w:link w:val="Heading4Char"/>
    <w:uiPriority w:val="99"/>
    <w:qFormat/>
    <w:rsid w:val="0074048C"/>
    <w:pPr>
      <w:numPr>
        <w:numId w:val="2"/>
      </w:numPr>
      <w:jc w:val="left"/>
      <w:outlineLvl w:val="3"/>
    </w:pPr>
    <w:rPr>
      <w:b/>
      <w:bCs/>
      <w:sz w:val="24"/>
      <w:szCs w:val="24"/>
    </w:rPr>
  </w:style>
  <w:style w:type="paragraph" w:styleId="Heading5">
    <w:name w:val="heading 5"/>
    <w:aliases w:val="FNE_Titre 5"/>
    <w:basedOn w:val="Normal"/>
    <w:next w:val="Normal"/>
    <w:link w:val="Heading5Char"/>
    <w:uiPriority w:val="99"/>
    <w:qFormat/>
    <w:rsid w:val="0074048C"/>
    <w:pPr>
      <w:ind w:left="708"/>
      <w:outlineLvl w:val="4"/>
    </w:pPr>
    <w:rPr>
      <w:sz w:val="24"/>
      <w:szCs w:val="24"/>
    </w:rPr>
  </w:style>
  <w:style w:type="paragraph" w:styleId="Heading6">
    <w:name w:val="heading 6"/>
    <w:aliases w:val="FNE_Titre 6"/>
    <w:basedOn w:val="Normal"/>
    <w:next w:val="Normal"/>
    <w:link w:val="Heading6Char"/>
    <w:autoRedefine/>
    <w:uiPriority w:val="99"/>
    <w:qFormat/>
    <w:rsid w:val="0074048C"/>
    <w:pPr>
      <w:outlineLvl w:val="5"/>
    </w:pPr>
    <w:rPr>
      <w:u w:val="single"/>
    </w:rPr>
  </w:style>
  <w:style w:type="paragraph" w:styleId="Heading7">
    <w:name w:val="heading 7"/>
    <w:aliases w:val="FNE_Titre 7"/>
    <w:basedOn w:val="Normal"/>
    <w:next w:val="Normal"/>
    <w:link w:val="Heading7Char"/>
    <w:uiPriority w:val="99"/>
    <w:qFormat/>
    <w:rsid w:val="0074048C"/>
    <w:pPr>
      <w:outlineLvl w:val="6"/>
    </w:pPr>
    <w:rPr>
      <w:i/>
      <w:iCs/>
    </w:rPr>
  </w:style>
  <w:style w:type="paragraph" w:styleId="Heading8">
    <w:name w:val="heading 8"/>
    <w:basedOn w:val="Normal"/>
    <w:next w:val="Normal"/>
    <w:link w:val="Heading8Char"/>
    <w:uiPriority w:val="99"/>
    <w:qFormat/>
    <w:rsid w:val="0074048C"/>
    <w:pPr>
      <w:spacing w:before="200"/>
      <w:outlineLvl w:val="7"/>
    </w:pPr>
    <w:rPr>
      <w:caps/>
      <w:spacing w:val="10"/>
      <w:sz w:val="18"/>
      <w:szCs w:val="18"/>
    </w:rPr>
  </w:style>
  <w:style w:type="paragraph" w:styleId="Heading9">
    <w:name w:val="heading 9"/>
    <w:basedOn w:val="Normal"/>
    <w:next w:val="Normal"/>
    <w:link w:val="Heading9Char"/>
    <w:uiPriority w:val="99"/>
    <w:qFormat/>
    <w:rsid w:val="0074048C"/>
    <w:pPr>
      <w:spacing w:before="200"/>
      <w:outlineLvl w:val="8"/>
    </w:pPr>
    <w:rPr>
      <w:i/>
      <w:iCs/>
      <w:caps/>
      <w:spacing w:val="10"/>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NE_titre 1 Char"/>
    <w:basedOn w:val="DefaultParagraphFont"/>
    <w:link w:val="Heading1"/>
    <w:uiPriority w:val="99"/>
    <w:locked/>
    <w:rsid w:val="0074048C"/>
    <w:rPr>
      <w:rFonts w:ascii="Sohoma" w:eastAsia="Meiryo" w:hAnsi="Sohoma" w:cs="Sohoma"/>
      <w:b/>
      <w:bCs/>
      <w:caps/>
      <w:color w:val="FFFFFF"/>
      <w:spacing w:val="15"/>
      <w:sz w:val="28"/>
      <w:szCs w:val="28"/>
      <w:shd w:val="clear" w:color="auto" w:fill="0B9FA2"/>
      <w:lang w:eastAsia="en-US"/>
    </w:rPr>
  </w:style>
  <w:style w:type="character" w:customStyle="1" w:styleId="Heading2Char">
    <w:name w:val="Heading 2 Char"/>
    <w:aliases w:val="FNE_Titre 2 Char"/>
    <w:basedOn w:val="DefaultParagraphFont"/>
    <w:link w:val="Heading2"/>
    <w:uiPriority w:val="99"/>
    <w:locked/>
    <w:rsid w:val="0074048C"/>
    <w:rPr>
      <w:rFonts w:ascii="Sohoma" w:eastAsia="Meiryo" w:hAnsi="Sohoma" w:cs="Sohoma"/>
      <w:caps/>
      <w:spacing w:val="15"/>
      <w:sz w:val="28"/>
      <w:szCs w:val="28"/>
      <w:shd w:val="clear" w:color="auto" w:fill="CDEBEA"/>
      <w:lang w:eastAsia="en-US"/>
    </w:rPr>
  </w:style>
  <w:style w:type="character" w:customStyle="1" w:styleId="Heading3Char">
    <w:name w:val="Heading 3 Char"/>
    <w:aliases w:val="FNE_Titre 3 Char"/>
    <w:basedOn w:val="DefaultParagraphFont"/>
    <w:link w:val="Heading3"/>
    <w:uiPriority w:val="99"/>
    <w:locked/>
    <w:rsid w:val="0074048C"/>
    <w:rPr>
      <w:rFonts w:ascii="Calibri" w:eastAsia="Times New Roman" w:hAnsi="Calibri" w:cs="Calibri"/>
      <w:sz w:val="22"/>
      <w:szCs w:val="22"/>
      <w:u w:val="single"/>
      <w:lang w:eastAsia="en-US"/>
    </w:rPr>
  </w:style>
  <w:style w:type="character" w:customStyle="1" w:styleId="Heading4Char">
    <w:name w:val="Heading 4 Char"/>
    <w:aliases w:val="FNE_Titre 4 Char"/>
    <w:basedOn w:val="DefaultParagraphFont"/>
    <w:link w:val="Heading4"/>
    <w:uiPriority w:val="99"/>
    <w:locked/>
    <w:rsid w:val="0074048C"/>
    <w:rPr>
      <w:rFonts w:ascii="Calibri" w:eastAsia="Times New Roman" w:hAnsi="Calibri" w:cs="Calibri"/>
      <w:b/>
      <w:bCs/>
      <w:sz w:val="22"/>
      <w:szCs w:val="22"/>
      <w:lang w:eastAsia="en-US"/>
    </w:rPr>
  </w:style>
  <w:style w:type="character" w:customStyle="1" w:styleId="Heading5Char">
    <w:name w:val="Heading 5 Char"/>
    <w:aliases w:val="FNE_Titre 5 Char"/>
    <w:basedOn w:val="DefaultParagraphFont"/>
    <w:link w:val="Heading5"/>
    <w:uiPriority w:val="99"/>
    <w:locked/>
    <w:rsid w:val="0074048C"/>
    <w:rPr>
      <w:rFonts w:ascii="Calibri" w:eastAsia="Times New Roman" w:hAnsi="Calibri" w:cs="Calibri"/>
      <w:sz w:val="22"/>
      <w:szCs w:val="22"/>
      <w:lang w:eastAsia="en-US"/>
    </w:rPr>
  </w:style>
  <w:style w:type="character" w:customStyle="1" w:styleId="Heading6Char">
    <w:name w:val="Heading 6 Char"/>
    <w:aliases w:val="FNE_Titre 6 Char"/>
    <w:basedOn w:val="DefaultParagraphFont"/>
    <w:link w:val="Heading6"/>
    <w:uiPriority w:val="99"/>
    <w:locked/>
    <w:rsid w:val="0074048C"/>
    <w:rPr>
      <w:rFonts w:ascii="Calibri" w:eastAsia="Times New Roman" w:hAnsi="Calibri" w:cs="Calibri"/>
      <w:sz w:val="22"/>
      <w:szCs w:val="22"/>
      <w:u w:val="single"/>
      <w:lang w:eastAsia="en-US"/>
    </w:rPr>
  </w:style>
  <w:style w:type="character" w:customStyle="1" w:styleId="Heading7Char">
    <w:name w:val="Heading 7 Char"/>
    <w:aliases w:val="FNE_Titre 7 Char"/>
    <w:basedOn w:val="DefaultParagraphFont"/>
    <w:link w:val="Heading7"/>
    <w:uiPriority w:val="99"/>
    <w:locked/>
    <w:rsid w:val="0074048C"/>
    <w:rPr>
      <w:rFonts w:ascii="Calibri" w:eastAsia="Times New Roman" w:hAnsi="Calibri" w:cs="Calibri"/>
      <w:i/>
      <w:iCs/>
      <w:sz w:val="22"/>
      <w:szCs w:val="22"/>
      <w:lang w:eastAsia="en-US"/>
    </w:rPr>
  </w:style>
  <w:style w:type="character" w:customStyle="1" w:styleId="Heading8Char">
    <w:name w:val="Heading 8 Char"/>
    <w:basedOn w:val="DefaultParagraphFont"/>
    <w:link w:val="Heading8"/>
    <w:uiPriority w:val="99"/>
    <w:locked/>
    <w:rsid w:val="0074048C"/>
    <w:rPr>
      <w:rFonts w:ascii="Calibri" w:eastAsia="Times New Roman" w:hAnsi="Calibri" w:cs="Calibri"/>
      <w:caps/>
      <w:spacing w:val="10"/>
      <w:sz w:val="18"/>
      <w:szCs w:val="18"/>
      <w:lang w:eastAsia="en-US"/>
    </w:rPr>
  </w:style>
  <w:style w:type="character" w:customStyle="1" w:styleId="Heading9Char">
    <w:name w:val="Heading 9 Char"/>
    <w:basedOn w:val="DefaultParagraphFont"/>
    <w:link w:val="Heading9"/>
    <w:uiPriority w:val="99"/>
    <w:semiHidden/>
    <w:locked/>
    <w:rsid w:val="0074048C"/>
    <w:rPr>
      <w:rFonts w:ascii="Calibri" w:eastAsia="Times New Roman" w:hAnsi="Calibri" w:cs="Calibri"/>
      <w:i/>
      <w:iCs/>
      <w:caps/>
      <w:spacing w:val="10"/>
      <w:sz w:val="18"/>
      <w:szCs w:val="18"/>
      <w:lang w:eastAsia="en-US"/>
    </w:rPr>
  </w:style>
  <w:style w:type="table" w:styleId="TableGrid">
    <w:name w:val="Table Grid"/>
    <w:basedOn w:val="TableNormal"/>
    <w:uiPriority w:val="99"/>
    <w:rsid w:val="003C68A6"/>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74048C"/>
    <w:pPr>
      <w:tabs>
        <w:tab w:val="center" w:pos="4536"/>
        <w:tab w:val="right" w:pos="9072"/>
      </w:tabs>
      <w:spacing w:line="240" w:lineRule="auto"/>
    </w:pPr>
  </w:style>
  <w:style w:type="character" w:customStyle="1" w:styleId="HeaderChar">
    <w:name w:val="Header Char"/>
    <w:basedOn w:val="DefaultParagraphFont"/>
    <w:link w:val="Header"/>
    <w:uiPriority w:val="99"/>
    <w:locked/>
    <w:rsid w:val="0074048C"/>
    <w:rPr>
      <w:rFonts w:ascii="Calibri" w:eastAsia="Times New Roman" w:hAnsi="Calibri" w:cs="Calibri"/>
      <w:sz w:val="22"/>
      <w:szCs w:val="22"/>
      <w:lang w:eastAsia="en-US"/>
    </w:rPr>
  </w:style>
  <w:style w:type="paragraph" w:styleId="Footer">
    <w:name w:val="footer"/>
    <w:basedOn w:val="Normal"/>
    <w:link w:val="FooterChar"/>
    <w:uiPriority w:val="99"/>
    <w:rsid w:val="0074048C"/>
    <w:pPr>
      <w:tabs>
        <w:tab w:val="center" w:pos="4536"/>
        <w:tab w:val="right" w:pos="9072"/>
      </w:tabs>
      <w:spacing w:line="240" w:lineRule="auto"/>
    </w:pPr>
  </w:style>
  <w:style w:type="character" w:customStyle="1" w:styleId="FooterChar">
    <w:name w:val="Footer Char"/>
    <w:basedOn w:val="DefaultParagraphFont"/>
    <w:link w:val="Footer"/>
    <w:uiPriority w:val="99"/>
    <w:locked/>
    <w:rsid w:val="0074048C"/>
    <w:rPr>
      <w:rFonts w:ascii="Calibri" w:eastAsia="Times New Roman" w:hAnsi="Calibri" w:cs="Calibri"/>
      <w:sz w:val="22"/>
      <w:szCs w:val="22"/>
      <w:lang w:eastAsia="en-US"/>
    </w:rPr>
  </w:style>
  <w:style w:type="paragraph" w:styleId="Title">
    <w:name w:val="Title"/>
    <w:aliases w:val="FNE_grand titre"/>
    <w:basedOn w:val="Normal"/>
    <w:next w:val="Normal"/>
    <w:link w:val="TitleChar"/>
    <w:uiPriority w:val="99"/>
    <w:qFormat/>
    <w:rsid w:val="0074048C"/>
    <w:rPr>
      <w:rFonts w:eastAsia="Times New Roman"/>
      <w:caps/>
      <w:spacing w:val="10"/>
      <w:sz w:val="52"/>
      <w:szCs w:val="52"/>
    </w:rPr>
  </w:style>
  <w:style w:type="character" w:customStyle="1" w:styleId="TitleChar">
    <w:name w:val="Title Char"/>
    <w:aliases w:val="FNE_grand titre Char"/>
    <w:basedOn w:val="DefaultParagraphFont"/>
    <w:link w:val="Title"/>
    <w:uiPriority w:val="99"/>
    <w:locked/>
    <w:rsid w:val="0074048C"/>
    <w:rPr>
      <w:rFonts w:ascii="Calibri" w:hAnsi="Calibri" w:cs="Calibri"/>
      <w:caps/>
      <w:spacing w:val="10"/>
      <w:sz w:val="52"/>
      <w:szCs w:val="52"/>
      <w:lang w:eastAsia="en-US"/>
    </w:rPr>
  </w:style>
  <w:style w:type="paragraph" w:styleId="NoSpacing">
    <w:name w:val="No Spacing"/>
    <w:uiPriority w:val="99"/>
    <w:qFormat/>
    <w:rsid w:val="0074048C"/>
    <w:rPr>
      <w:rFonts w:ascii="Arial Narrow" w:hAnsi="Arial Narrow" w:cs="Arial Narrow"/>
      <w:sz w:val="20"/>
      <w:szCs w:val="20"/>
      <w:lang w:eastAsia="en-US"/>
    </w:rPr>
  </w:style>
  <w:style w:type="paragraph" w:customStyle="1" w:styleId="FNElgende">
    <w:name w:val="FNE_légende"/>
    <w:basedOn w:val="Title"/>
    <w:link w:val="FNElgendeCar"/>
    <w:uiPriority w:val="99"/>
    <w:rsid w:val="0074048C"/>
    <w:rPr>
      <w:i/>
      <w:iCs/>
      <w:sz w:val="20"/>
      <w:szCs w:val="20"/>
    </w:rPr>
  </w:style>
  <w:style w:type="paragraph" w:styleId="Subtitle">
    <w:name w:val="Subtitle"/>
    <w:aliases w:val="FNE_Sous-titre"/>
    <w:basedOn w:val="Normal"/>
    <w:next w:val="Normal"/>
    <w:link w:val="SubtitleChar"/>
    <w:autoRedefine/>
    <w:uiPriority w:val="99"/>
    <w:qFormat/>
    <w:rsid w:val="0074048C"/>
    <w:pPr>
      <w:jc w:val="left"/>
    </w:pPr>
    <w:rPr>
      <w:color w:val="D70000"/>
      <w:sz w:val="36"/>
      <w:szCs w:val="36"/>
    </w:rPr>
  </w:style>
  <w:style w:type="character" w:customStyle="1" w:styleId="SubtitleChar">
    <w:name w:val="Subtitle Char"/>
    <w:aliases w:val="FNE_Sous-titre Char"/>
    <w:basedOn w:val="DefaultParagraphFont"/>
    <w:link w:val="Subtitle"/>
    <w:uiPriority w:val="99"/>
    <w:locked/>
    <w:rsid w:val="0074048C"/>
    <w:rPr>
      <w:rFonts w:ascii="Calibri" w:eastAsia="Times New Roman" w:hAnsi="Calibri" w:cs="Calibri"/>
      <w:color w:val="D70000"/>
      <w:sz w:val="22"/>
      <w:szCs w:val="22"/>
      <w:lang w:eastAsia="en-US"/>
    </w:rPr>
  </w:style>
  <w:style w:type="character" w:customStyle="1" w:styleId="FNElgendeCar">
    <w:name w:val="FNE_légende Car"/>
    <w:basedOn w:val="TitleChar"/>
    <w:link w:val="FNElgende"/>
    <w:uiPriority w:val="99"/>
    <w:locked/>
    <w:rsid w:val="0074048C"/>
    <w:rPr>
      <w:i/>
      <w:iCs/>
    </w:rPr>
  </w:style>
  <w:style w:type="paragraph" w:styleId="Caption">
    <w:name w:val="caption"/>
    <w:basedOn w:val="Normal"/>
    <w:next w:val="Normal"/>
    <w:uiPriority w:val="99"/>
    <w:qFormat/>
    <w:rsid w:val="0074048C"/>
    <w:rPr>
      <w:b/>
      <w:bCs/>
      <w:color w:val="365F91"/>
      <w:sz w:val="16"/>
      <w:szCs w:val="16"/>
    </w:rPr>
  </w:style>
  <w:style w:type="character" w:styleId="Strong">
    <w:name w:val="Strong"/>
    <w:basedOn w:val="DefaultParagraphFont"/>
    <w:uiPriority w:val="99"/>
    <w:qFormat/>
    <w:rsid w:val="0074048C"/>
    <w:rPr>
      <w:rFonts w:ascii="Arial Narrow" w:hAnsi="Arial Narrow" w:cs="Arial Narrow"/>
      <w:b/>
      <w:bCs/>
    </w:rPr>
  </w:style>
  <w:style w:type="character" w:styleId="Emphasis">
    <w:name w:val="Emphasis"/>
    <w:aliases w:val="FNE_Accentuation"/>
    <w:basedOn w:val="DefaultParagraphFont"/>
    <w:uiPriority w:val="99"/>
    <w:qFormat/>
    <w:rsid w:val="0074048C"/>
    <w:rPr>
      <w:rFonts w:ascii="Arial Narrow" w:hAnsi="Arial Narrow" w:cs="Arial Narrow"/>
      <w:caps/>
      <w:color w:val="auto"/>
      <w:spacing w:val="5"/>
    </w:rPr>
  </w:style>
  <w:style w:type="paragraph" w:styleId="Quote">
    <w:name w:val="Quote"/>
    <w:aliases w:val="FNE_Citation"/>
    <w:basedOn w:val="Normal"/>
    <w:next w:val="Normal"/>
    <w:link w:val="QuoteChar"/>
    <w:autoRedefine/>
    <w:uiPriority w:val="99"/>
    <w:qFormat/>
    <w:rsid w:val="0074048C"/>
    <w:pPr>
      <w:ind w:left="708"/>
    </w:pPr>
    <w:rPr>
      <w:i/>
      <w:iCs/>
    </w:rPr>
  </w:style>
  <w:style w:type="character" w:customStyle="1" w:styleId="QuoteChar">
    <w:name w:val="Quote Char"/>
    <w:aliases w:val="FNE_Citation Char"/>
    <w:basedOn w:val="DefaultParagraphFont"/>
    <w:link w:val="Quote"/>
    <w:uiPriority w:val="99"/>
    <w:locked/>
    <w:rsid w:val="0074048C"/>
    <w:rPr>
      <w:rFonts w:ascii="Calibri" w:eastAsia="Times New Roman" w:hAnsi="Calibri" w:cs="Calibri"/>
      <w:i/>
      <w:iCs/>
      <w:sz w:val="24"/>
      <w:szCs w:val="24"/>
      <w:lang w:eastAsia="en-US"/>
    </w:rPr>
  </w:style>
  <w:style w:type="paragraph" w:styleId="IntenseQuote">
    <w:name w:val="Intense Quote"/>
    <w:aliases w:val="FNE_Citation intense"/>
    <w:basedOn w:val="Normal"/>
    <w:next w:val="Normal"/>
    <w:link w:val="IntenseQuoteChar"/>
    <w:autoRedefine/>
    <w:uiPriority w:val="99"/>
    <w:qFormat/>
    <w:rsid w:val="0074048C"/>
    <w:pPr>
      <w:spacing w:before="240" w:after="240" w:line="240" w:lineRule="auto"/>
      <w:ind w:left="1080" w:right="1080"/>
      <w:jc w:val="center"/>
    </w:pPr>
    <w:rPr>
      <w:i/>
      <w:iCs/>
      <w:color w:val="404040"/>
      <w:sz w:val="24"/>
      <w:szCs w:val="24"/>
    </w:rPr>
  </w:style>
  <w:style w:type="character" w:customStyle="1" w:styleId="IntenseQuoteChar">
    <w:name w:val="Intense Quote Char"/>
    <w:aliases w:val="FNE_Citation intense Char"/>
    <w:basedOn w:val="DefaultParagraphFont"/>
    <w:link w:val="IntenseQuote"/>
    <w:uiPriority w:val="99"/>
    <w:locked/>
    <w:rsid w:val="0074048C"/>
    <w:rPr>
      <w:rFonts w:ascii="Calibri" w:eastAsia="Times New Roman" w:hAnsi="Calibri" w:cs="Calibri"/>
      <w:i/>
      <w:iCs/>
      <w:color w:val="404040"/>
      <w:sz w:val="24"/>
      <w:szCs w:val="24"/>
      <w:lang w:eastAsia="en-US"/>
    </w:rPr>
  </w:style>
  <w:style w:type="character" w:styleId="SubtleEmphasis">
    <w:name w:val="Subtle Emphasis"/>
    <w:basedOn w:val="DefaultParagraphFont"/>
    <w:uiPriority w:val="99"/>
    <w:qFormat/>
    <w:rsid w:val="0074048C"/>
    <w:rPr>
      <w:rFonts w:ascii="Arial Narrow" w:hAnsi="Arial Narrow" w:cs="Arial Narrow"/>
      <w:i/>
      <w:iCs/>
      <w:color w:val="auto"/>
    </w:rPr>
  </w:style>
  <w:style w:type="character" w:styleId="IntenseEmphasis">
    <w:name w:val="Intense Emphasis"/>
    <w:aliases w:val="FNE_Emphase intense"/>
    <w:basedOn w:val="DefaultParagraphFont"/>
    <w:uiPriority w:val="99"/>
    <w:qFormat/>
    <w:rsid w:val="0074048C"/>
    <w:rPr>
      <w:rFonts w:ascii="Arial Narrow" w:hAnsi="Arial Narrow" w:cs="Arial Narrow"/>
      <w:b/>
      <w:bCs/>
      <w:caps/>
      <w:color w:val="auto"/>
      <w:spacing w:val="10"/>
    </w:rPr>
  </w:style>
  <w:style w:type="character" w:styleId="SubtleReference">
    <w:name w:val="Subtle Reference"/>
    <w:basedOn w:val="DefaultParagraphFont"/>
    <w:uiPriority w:val="99"/>
    <w:qFormat/>
    <w:rsid w:val="0074048C"/>
    <w:rPr>
      <w:rFonts w:ascii="Arial Narrow" w:hAnsi="Arial Narrow" w:cs="Arial Narrow"/>
      <w:b/>
      <w:bCs/>
      <w:color w:val="auto"/>
    </w:rPr>
  </w:style>
  <w:style w:type="character" w:styleId="IntenseReference">
    <w:name w:val="Intense Reference"/>
    <w:basedOn w:val="DefaultParagraphFont"/>
    <w:uiPriority w:val="99"/>
    <w:qFormat/>
    <w:rsid w:val="0074048C"/>
    <w:rPr>
      <w:b/>
      <w:bCs/>
      <w:i/>
      <w:iCs/>
      <w:caps/>
      <w:color w:val="auto"/>
    </w:rPr>
  </w:style>
  <w:style w:type="character" w:styleId="BookTitle">
    <w:name w:val="Book Title"/>
    <w:basedOn w:val="DefaultParagraphFont"/>
    <w:uiPriority w:val="99"/>
    <w:qFormat/>
    <w:rsid w:val="0074048C"/>
    <w:rPr>
      <w:b/>
      <w:bCs/>
      <w:i/>
      <w:iCs/>
      <w:spacing w:val="0"/>
    </w:rPr>
  </w:style>
  <w:style w:type="paragraph" w:styleId="TOCHeading">
    <w:name w:val="TOC Heading"/>
    <w:basedOn w:val="Heading1"/>
    <w:next w:val="Normal"/>
    <w:autoRedefine/>
    <w:uiPriority w:val="99"/>
    <w:qFormat/>
    <w:rsid w:val="0074048C"/>
    <w:pPr>
      <w:shd w:val="clear" w:color="auto" w:fill="auto"/>
      <w:outlineLvl w:val="9"/>
    </w:pPr>
    <w:rPr>
      <w:b w:val="0"/>
      <w:bCs w:val="0"/>
      <w:color w:val="C90C0F"/>
    </w:rPr>
  </w:style>
  <w:style w:type="character" w:styleId="Hyperlink">
    <w:name w:val="Hyperlink"/>
    <w:basedOn w:val="DefaultParagraphFont"/>
    <w:uiPriority w:val="99"/>
    <w:rsid w:val="0074048C"/>
    <w:rPr>
      <w:color w:val="0000FF"/>
      <w:u w:val="single"/>
    </w:rPr>
  </w:style>
  <w:style w:type="paragraph" w:customStyle="1" w:styleId="FNElgende0">
    <w:name w:val="FNE légende"/>
    <w:basedOn w:val="Normal"/>
    <w:link w:val="FNElgendeCar0"/>
    <w:autoRedefine/>
    <w:uiPriority w:val="99"/>
    <w:rsid w:val="0074048C"/>
    <w:pPr>
      <w:jc w:val="left"/>
    </w:pPr>
    <w:rPr>
      <w:sz w:val="18"/>
      <w:szCs w:val="18"/>
    </w:rPr>
  </w:style>
  <w:style w:type="character" w:customStyle="1" w:styleId="FNElgendeCar0">
    <w:name w:val="FNE légende Car"/>
    <w:basedOn w:val="DefaultParagraphFont"/>
    <w:link w:val="FNElgende0"/>
    <w:uiPriority w:val="99"/>
    <w:locked/>
    <w:rsid w:val="0074048C"/>
    <w:rPr>
      <w:rFonts w:ascii="Calibri" w:eastAsia="Times New Roman" w:hAnsi="Calibri" w:cs="Calibri"/>
      <w:sz w:val="22"/>
      <w:szCs w:val="22"/>
      <w:lang w:eastAsia="en-US"/>
    </w:rPr>
  </w:style>
  <w:style w:type="paragraph" w:customStyle="1" w:styleId="FNEbasdepageetnumro">
    <w:name w:val="FNE bas de page et numéro"/>
    <w:basedOn w:val="Footer"/>
    <w:link w:val="FNEbasdepageetnumroCar"/>
    <w:autoRedefine/>
    <w:uiPriority w:val="99"/>
    <w:rsid w:val="0074048C"/>
    <w:pPr>
      <w:jc w:val="right"/>
    </w:pPr>
    <w:rPr>
      <w:color w:val="595959"/>
    </w:rPr>
  </w:style>
  <w:style w:type="character" w:styleId="FollowedHyperlink">
    <w:name w:val="FollowedHyperlink"/>
    <w:basedOn w:val="DefaultParagraphFont"/>
    <w:uiPriority w:val="99"/>
    <w:semiHidden/>
    <w:rsid w:val="0074048C"/>
    <w:rPr>
      <w:color w:val="800080"/>
      <w:u w:val="single"/>
    </w:rPr>
  </w:style>
  <w:style w:type="character" w:customStyle="1" w:styleId="FNEbasdepageetnumroCar">
    <w:name w:val="FNE bas de page et numéro Car"/>
    <w:basedOn w:val="FooterChar"/>
    <w:link w:val="FNEbasdepageetnumro"/>
    <w:uiPriority w:val="99"/>
    <w:locked/>
    <w:rsid w:val="0074048C"/>
    <w:rPr>
      <w:color w:val="595959"/>
    </w:rPr>
  </w:style>
  <w:style w:type="paragraph" w:styleId="BalloonText">
    <w:name w:val="Balloon Text"/>
    <w:basedOn w:val="Normal"/>
    <w:link w:val="BalloonTextChar"/>
    <w:uiPriority w:val="99"/>
    <w:semiHidden/>
    <w:rsid w:val="0074048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74048C"/>
    <w:rPr>
      <w:rFonts w:ascii="Lucida Grande" w:eastAsia="Times New Roman" w:hAnsi="Lucida Grande" w:cs="Lucida Grande"/>
      <w:sz w:val="18"/>
      <w:szCs w:val="18"/>
      <w:lang w:eastAsia="en-US"/>
    </w:rPr>
  </w:style>
  <w:style w:type="paragraph" w:customStyle="1" w:styleId="FNEtitresohoma">
    <w:name w:val="FNE titre sohoma"/>
    <w:basedOn w:val="Title"/>
    <w:link w:val="FNEtitresohomaCar"/>
    <w:autoRedefine/>
    <w:uiPriority w:val="99"/>
    <w:rsid w:val="0074048C"/>
    <w:pPr>
      <w:jc w:val="left"/>
    </w:pPr>
    <w:rPr>
      <w:rFonts w:ascii="Sohoma" w:hAnsi="Sohoma" w:cs="Sohoma"/>
      <w:b/>
      <w:bCs/>
      <w:noProof/>
      <w:lang w:eastAsia="fr-FR"/>
    </w:rPr>
  </w:style>
  <w:style w:type="paragraph" w:customStyle="1" w:styleId="FNEsoustitresohoma2">
    <w:name w:val="FNE_sous titre sohoma 2"/>
    <w:basedOn w:val="Subtitle"/>
    <w:link w:val="FNEsoustitresohoma2Car"/>
    <w:autoRedefine/>
    <w:uiPriority w:val="99"/>
    <w:rsid w:val="0074048C"/>
    <w:rPr>
      <w:rFonts w:ascii="Sohoma" w:hAnsi="Sohoma" w:cs="Sohoma"/>
      <w:color w:val="C90C0F"/>
    </w:rPr>
  </w:style>
  <w:style w:type="character" w:customStyle="1" w:styleId="FNEtitresohomaCar">
    <w:name w:val="FNE titre sohoma Car"/>
    <w:basedOn w:val="TitleChar"/>
    <w:link w:val="FNEtitresohoma"/>
    <w:uiPriority w:val="99"/>
    <w:locked/>
    <w:rsid w:val="0074048C"/>
    <w:rPr>
      <w:rFonts w:ascii="Sohoma" w:hAnsi="Sohoma" w:cs="Sohoma"/>
      <w:b/>
      <w:bCs/>
      <w:noProof/>
    </w:rPr>
  </w:style>
  <w:style w:type="character" w:customStyle="1" w:styleId="FNEsoustitresohoma2Car">
    <w:name w:val="FNE_sous titre sohoma 2 Car"/>
    <w:basedOn w:val="SubtitleChar"/>
    <w:link w:val="FNEsoustitresohoma2"/>
    <w:uiPriority w:val="99"/>
    <w:locked/>
    <w:rsid w:val="0074048C"/>
    <w:rPr>
      <w:rFonts w:ascii="Sohoma" w:hAnsi="Sohoma" w:cs="Sohoma"/>
      <w:color w:val="C90C0F"/>
    </w:rPr>
  </w:style>
  <w:style w:type="paragraph" w:customStyle="1" w:styleId="LienHTTP">
    <w:name w:val="Lien HTTP"/>
    <w:basedOn w:val="Normal"/>
    <w:link w:val="LienHTTPCar"/>
    <w:uiPriority w:val="99"/>
    <w:rsid w:val="0074048C"/>
    <w:rPr>
      <w:color w:val="C90C0F"/>
    </w:rPr>
  </w:style>
  <w:style w:type="character" w:customStyle="1" w:styleId="LienHTTPCar">
    <w:name w:val="Lien HTTP Car"/>
    <w:basedOn w:val="DefaultParagraphFont"/>
    <w:link w:val="LienHTTP"/>
    <w:uiPriority w:val="99"/>
    <w:locked/>
    <w:rsid w:val="0074048C"/>
    <w:rPr>
      <w:rFonts w:ascii="Calibri" w:eastAsia="Times New Roman" w:hAnsi="Calibri" w:cs="Calibri"/>
      <w:color w:val="C90C0F"/>
      <w:sz w:val="22"/>
      <w:szCs w:val="22"/>
      <w:lang w:eastAsia="en-US"/>
    </w:rPr>
  </w:style>
  <w:style w:type="paragraph" w:customStyle="1" w:styleId="FNETypededocument">
    <w:name w:val="FNE Type de document"/>
    <w:basedOn w:val="Normal"/>
    <w:link w:val="FNETypededocumentCar"/>
    <w:autoRedefine/>
    <w:uiPriority w:val="99"/>
    <w:rsid w:val="0074048C"/>
    <w:pPr>
      <w:tabs>
        <w:tab w:val="left" w:pos="142"/>
      </w:tabs>
      <w:spacing w:line="240" w:lineRule="auto"/>
      <w:jc w:val="right"/>
    </w:pPr>
    <w:rPr>
      <w:rFonts w:eastAsia="MS Mincho"/>
      <w:b/>
      <w:bCs/>
      <w:sz w:val="28"/>
      <w:szCs w:val="28"/>
    </w:rPr>
  </w:style>
  <w:style w:type="paragraph" w:customStyle="1" w:styleId="FNEdatedudocument">
    <w:name w:val="FNE date du document"/>
    <w:basedOn w:val="Normal"/>
    <w:link w:val="FNEdatedudocumentCar"/>
    <w:uiPriority w:val="99"/>
    <w:rsid w:val="0074048C"/>
    <w:pPr>
      <w:tabs>
        <w:tab w:val="left" w:pos="142"/>
      </w:tabs>
      <w:spacing w:line="240" w:lineRule="auto"/>
      <w:jc w:val="right"/>
    </w:pPr>
    <w:rPr>
      <w:rFonts w:eastAsia="MS Mincho"/>
      <w:b/>
      <w:bCs/>
      <w:color w:val="C61F26"/>
      <w:sz w:val="28"/>
      <w:szCs w:val="28"/>
    </w:rPr>
  </w:style>
  <w:style w:type="character" w:customStyle="1" w:styleId="FNETypededocumentCar">
    <w:name w:val="FNE Type de document Car"/>
    <w:basedOn w:val="DefaultParagraphFont"/>
    <w:link w:val="FNETypededocument"/>
    <w:uiPriority w:val="99"/>
    <w:locked/>
    <w:rsid w:val="0074048C"/>
    <w:rPr>
      <w:rFonts w:ascii="Calibri" w:eastAsia="MS Mincho" w:hAnsi="Calibri" w:cs="Calibri"/>
      <w:b/>
      <w:bCs/>
      <w:sz w:val="32"/>
      <w:szCs w:val="32"/>
      <w:lang w:eastAsia="en-US"/>
    </w:rPr>
  </w:style>
  <w:style w:type="paragraph" w:customStyle="1" w:styleId="FNEChapCP">
    <w:name w:val="FNE Chapô CP"/>
    <w:basedOn w:val="Normal"/>
    <w:link w:val="FNEChapCPCar"/>
    <w:autoRedefine/>
    <w:uiPriority w:val="99"/>
    <w:rsid w:val="0074048C"/>
    <w:pPr>
      <w:spacing w:line="240" w:lineRule="auto"/>
    </w:pPr>
    <w:rPr>
      <w:rFonts w:eastAsia="MS Mincho"/>
      <w:b/>
      <w:bCs/>
      <w:sz w:val="24"/>
      <w:szCs w:val="24"/>
      <w:lang w:eastAsia="fr-FR"/>
    </w:rPr>
  </w:style>
  <w:style w:type="character" w:customStyle="1" w:styleId="FNEdatedudocumentCar">
    <w:name w:val="FNE date du document Car"/>
    <w:basedOn w:val="DefaultParagraphFont"/>
    <w:link w:val="FNEdatedudocument"/>
    <w:uiPriority w:val="99"/>
    <w:locked/>
    <w:rsid w:val="0074048C"/>
    <w:rPr>
      <w:rFonts w:ascii="Calibri" w:eastAsia="MS Mincho" w:hAnsi="Calibri" w:cs="Calibri"/>
      <w:b/>
      <w:bCs/>
      <w:color w:val="C61F26"/>
      <w:sz w:val="32"/>
      <w:szCs w:val="32"/>
      <w:lang w:eastAsia="en-US"/>
    </w:rPr>
  </w:style>
  <w:style w:type="paragraph" w:customStyle="1" w:styleId="FNEtexteCP">
    <w:name w:val="FNE texte CP"/>
    <w:basedOn w:val="Normal"/>
    <w:link w:val="FNEtexteCPCar"/>
    <w:uiPriority w:val="99"/>
    <w:rsid w:val="0074048C"/>
    <w:pPr>
      <w:spacing w:line="240" w:lineRule="auto"/>
    </w:pPr>
    <w:rPr>
      <w:rFonts w:eastAsia="MS Mincho"/>
      <w:sz w:val="24"/>
      <w:szCs w:val="24"/>
      <w:lang w:eastAsia="fr-FR"/>
    </w:rPr>
  </w:style>
  <w:style w:type="character" w:customStyle="1" w:styleId="FNEChapCPCar">
    <w:name w:val="FNE Chapô CP Car"/>
    <w:basedOn w:val="DefaultParagraphFont"/>
    <w:link w:val="FNEChapCP"/>
    <w:uiPriority w:val="99"/>
    <w:locked/>
    <w:rsid w:val="0074048C"/>
    <w:rPr>
      <w:rFonts w:ascii="Calibri" w:eastAsia="MS Mincho" w:hAnsi="Calibri" w:cs="Calibri"/>
      <w:b/>
      <w:bCs/>
      <w:sz w:val="24"/>
      <w:szCs w:val="24"/>
    </w:rPr>
  </w:style>
  <w:style w:type="paragraph" w:customStyle="1" w:styleId="FNEintertitreCP">
    <w:name w:val="FNE intertitre CP"/>
    <w:basedOn w:val="Normal"/>
    <w:link w:val="FNEintertitreCPCar"/>
    <w:uiPriority w:val="99"/>
    <w:rsid w:val="0074048C"/>
    <w:pPr>
      <w:spacing w:line="240" w:lineRule="auto"/>
    </w:pPr>
    <w:rPr>
      <w:rFonts w:eastAsia="MS Mincho"/>
      <w:b/>
      <w:bCs/>
      <w:sz w:val="24"/>
      <w:szCs w:val="24"/>
      <w:lang w:eastAsia="fr-FR"/>
    </w:rPr>
  </w:style>
  <w:style w:type="character" w:customStyle="1" w:styleId="FNEtexteCPCar">
    <w:name w:val="FNE texte CP Car"/>
    <w:basedOn w:val="DefaultParagraphFont"/>
    <w:link w:val="FNEtexteCP"/>
    <w:uiPriority w:val="99"/>
    <w:locked/>
    <w:rsid w:val="0074048C"/>
    <w:rPr>
      <w:rFonts w:ascii="Calibri" w:eastAsia="MS Mincho" w:hAnsi="Calibri" w:cs="Calibri"/>
      <w:sz w:val="24"/>
      <w:szCs w:val="24"/>
    </w:rPr>
  </w:style>
  <w:style w:type="paragraph" w:customStyle="1" w:styleId="FNEcontactspresse">
    <w:name w:val="FNE contacts presse"/>
    <w:basedOn w:val="Normal"/>
    <w:link w:val="FNEcontactspresseCar"/>
    <w:uiPriority w:val="99"/>
    <w:rsid w:val="0074048C"/>
    <w:pPr>
      <w:jc w:val="left"/>
    </w:pPr>
    <w:rPr>
      <w:rFonts w:eastAsia="Times New Roman"/>
      <w:b/>
      <w:bCs/>
      <w:u w:val="single"/>
    </w:rPr>
  </w:style>
  <w:style w:type="character" w:customStyle="1" w:styleId="FNEintertitreCPCar">
    <w:name w:val="FNE intertitre CP Car"/>
    <w:basedOn w:val="DefaultParagraphFont"/>
    <w:link w:val="FNEintertitreCP"/>
    <w:uiPriority w:val="99"/>
    <w:locked/>
    <w:rsid w:val="0074048C"/>
    <w:rPr>
      <w:rFonts w:ascii="Calibri" w:eastAsia="MS Mincho" w:hAnsi="Calibri" w:cs="Calibri"/>
      <w:b/>
      <w:bCs/>
      <w:sz w:val="24"/>
      <w:szCs w:val="24"/>
    </w:rPr>
  </w:style>
  <w:style w:type="paragraph" w:customStyle="1" w:styleId="FNEbody">
    <w:name w:val="FNE body"/>
    <w:basedOn w:val="Normal"/>
    <w:link w:val="FNEbodyCar"/>
    <w:uiPriority w:val="99"/>
    <w:rsid w:val="0074048C"/>
    <w:rPr>
      <w:rFonts w:eastAsia="Times New Roman"/>
      <w:b/>
      <w:bCs/>
      <w:color w:val="365F91"/>
    </w:rPr>
  </w:style>
  <w:style w:type="character" w:customStyle="1" w:styleId="FNEcontactspresseCar">
    <w:name w:val="FNE contacts presse Car"/>
    <w:basedOn w:val="DefaultParagraphFont"/>
    <w:link w:val="FNEcontactspresse"/>
    <w:uiPriority w:val="99"/>
    <w:locked/>
    <w:rsid w:val="0074048C"/>
    <w:rPr>
      <w:rFonts w:ascii="Calibri" w:hAnsi="Calibri" w:cs="Calibri"/>
      <w:b/>
      <w:bCs/>
      <w:sz w:val="22"/>
      <w:szCs w:val="22"/>
      <w:u w:val="single"/>
      <w:lang w:eastAsia="en-US"/>
    </w:rPr>
  </w:style>
  <w:style w:type="paragraph" w:styleId="TOC1">
    <w:name w:val="toc 1"/>
    <w:basedOn w:val="Normal"/>
    <w:next w:val="Normal"/>
    <w:autoRedefine/>
    <w:uiPriority w:val="99"/>
    <w:semiHidden/>
    <w:rsid w:val="0074048C"/>
    <w:pPr>
      <w:spacing w:after="100"/>
    </w:pPr>
  </w:style>
  <w:style w:type="character" w:customStyle="1" w:styleId="FNEbodyCar">
    <w:name w:val="FNE body Car"/>
    <w:basedOn w:val="DefaultParagraphFont"/>
    <w:link w:val="FNEbody"/>
    <w:uiPriority w:val="99"/>
    <w:locked/>
    <w:rsid w:val="0074048C"/>
    <w:rPr>
      <w:rFonts w:ascii="Calibri" w:hAnsi="Calibri" w:cs="Calibri"/>
      <w:b/>
      <w:bCs/>
      <w:color w:val="365F91"/>
      <w:sz w:val="22"/>
      <w:szCs w:val="22"/>
      <w:lang w:eastAsia="en-US"/>
    </w:rPr>
  </w:style>
  <w:style w:type="paragraph" w:styleId="TOC2">
    <w:name w:val="toc 2"/>
    <w:basedOn w:val="Normal"/>
    <w:next w:val="Normal"/>
    <w:autoRedefine/>
    <w:uiPriority w:val="99"/>
    <w:semiHidden/>
    <w:rsid w:val="0074048C"/>
    <w:pPr>
      <w:spacing w:after="100"/>
      <w:ind w:left="220"/>
    </w:pPr>
  </w:style>
  <w:style w:type="paragraph" w:styleId="TOC3">
    <w:name w:val="toc 3"/>
    <w:basedOn w:val="Normal"/>
    <w:next w:val="Normal"/>
    <w:autoRedefine/>
    <w:uiPriority w:val="99"/>
    <w:semiHidden/>
    <w:rsid w:val="0074048C"/>
    <w:pPr>
      <w:spacing w:after="100"/>
      <w:ind w:left="440"/>
    </w:pPr>
  </w:style>
  <w:style w:type="paragraph" w:customStyle="1" w:styleId="FNEtypedoccourt">
    <w:name w:val="FNE type doc court"/>
    <w:basedOn w:val="FNETypededocument"/>
    <w:link w:val="FNEtypedoccourtCar"/>
    <w:autoRedefine/>
    <w:uiPriority w:val="99"/>
    <w:rsid w:val="0074048C"/>
  </w:style>
  <w:style w:type="paragraph" w:customStyle="1" w:styleId="FNEdatedoccourt">
    <w:name w:val="FNE date doc court"/>
    <w:basedOn w:val="FNEdatedudocument"/>
    <w:link w:val="FNEdatedoccourtCar"/>
    <w:uiPriority w:val="99"/>
    <w:rsid w:val="0074048C"/>
  </w:style>
  <w:style w:type="character" w:customStyle="1" w:styleId="FNEtypedoccourtCar">
    <w:name w:val="FNE type doc court Car"/>
    <w:basedOn w:val="FNETypededocumentCar"/>
    <w:link w:val="FNEtypedoccourt"/>
    <w:uiPriority w:val="99"/>
    <w:locked/>
    <w:rsid w:val="0074048C"/>
  </w:style>
  <w:style w:type="character" w:customStyle="1" w:styleId="FNEdatedoccourtCar">
    <w:name w:val="FNE date doc court Car"/>
    <w:basedOn w:val="FNEdatedudocumentCar"/>
    <w:link w:val="FNEdatedoccourt"/>
    <w:uiPriority w:val="99"/>
    <w:locked/>
    <w:rsid w:val="0074048C"/>
  </w:style>
  <w:style w:type="paragraph" w:styleId="ListParagraph">
    <w:name w:val="List Paragraph"/>
    <w:basedOn w:val="Normal"/>
    <w:uiPriority w:val="99"/>
    <w:qFormat/>
    <w:rsid w:val="0074048C"/>
    <w:pPr>
      <w:numPr>
        <w:numId w:val="4"/>
      </w:numPr>
      <w:spacing w:before="0"/>
    </w:pPr>
    <w:rPr>
      <w:lang w:eastAsia="fr-FR"/>
    </w:rPr>
  </w:style>
  <w:style w:type="table" w:styleId="MediumList1-Accent5">
    <w:name w:val="Medium List 1 Accent 5"/>
    <w:basedOn w:val="TableNormal"/>
    <w:uiPriority w:val="99"/>
    <w:rsid w:val="00392C06"/>
    <w:rPr>
      <w:rFonts w:cs="Calibri"/>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Times New Roman" w:hAnsi="Calibri" w:cs="Calibri"/>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s>
</file>

<file path=word/webSettings.xml><?xml version="1.0" encoding="utf-8"?>
<w:webSettings xmlns:r="http://schemas.openxmlformats.org/officeDocument/2006/relationships" xmlns:w="http://schemas.openxmlformats.org/wordprocessingml/2006/main">
  <w:divs>
    <w:div w:id="1895894942">
      <w:marLeft w:val="0"/>
      <w:marRight w:val="0"/>
      <w:marTop w:val="0"/>
      <w:marBottom w:val="0"/>
      <w:divBdr>
        <w:top w:val="none" w:sz="0" w:space="0" w:color="auto"/>
        <w:left w:val="none" w:sz="0" w:space="0" w:color="auto"/>
        <w:bottom w:val="none" w:sz="0" w:space="0" w:color="auto"/>
        <w:right w:val="none" w:sz="0" w:space="0" w:color="auto"/>
      </w:divBdr>
    </w:div>
    <w:div w:id="18958949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391</Words>
  <Characters>2155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positionnement FNE PACA</dc:title>
  <dc:subject/>
  <dc:creator>Nathalie</dc:creator>
  <cp:keywords/>
  <dc:description/>
  <cp:lastModifiedBy>Nicole</cp:lastModifiedBy>
  <cp:revision>2</cp:revision>
  <dcterms:created xsi:type="dcterms:W3CDTF">2017-06-21T11:37:00Z</dcterms:created>
  <dcterms:modified xsi:type="dcterms:W3CDTF">2017-06-21T11:37:00Z</dcterms:modified>
</cp:coreProperties>
</file>